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7E313" w14:textId="77777777" w:rsidR="00E172D7" w:rsidRDefault="00E172D7" w:rsidP="00CC5A22">
      <w:pPr>
        <w:overflowPunct/>
        <w:autoSpaceDE/>
        <w:adjustRightInd/>
        <w:jc w:val="center"/>
        <w:rPr>
          <w:rFonts w:ascii="PT Astra Serif" w:hAnsi="PT Astra Serif"/>
          <w:bCs/>
          <w:szCs w:val="28"/>
        </w:rPr>
      </w:pPr>
    </w:p>
    <w:p w14:paraId="0542E0E6" w14:textId="77777777" w:rsidR="00E172D7" w:rsidRDefault="00E172D7" w:rsidP="00CC5A22">
      <w:pPr>
        <w:overflowPunct/>
        <w:autoSpaceDE/>
        <w:adjustRightInd/>
        <w:jc w:val="center"/>
        <w:rPr>
          <w:rFonts w:ascii="PT Astra Serif" w:hAnsi="PT Astra Serif"/>
          <w:bCs/>
          <w:szCs w:val="28"/>
        </w:rPr>
      </w:pPr>
    </w:p>
    <w:p w14:paraId="52C15DEF" w14:textId="77777777" w:rsidR="00E172D7" w:rsidRPr="00E172D7" w:rsidRDefault="00E172D7" w:rsidP="00E172D7">
      <w:pPr>
        <w:overflowPunct/>
        <w:rPr>
          <w:rFonts w:eastAsiaTheme="minorHAnsi"/>
          <w:color w:val="000000"/>
          <w:sz w:val="24"/>
          <w:szCs w:val="24"/>
          <w:lang w:eastAsia="en-US"/>
        </w:rPr>
      </w:pPr>
    </w:p>
    <w:p w14:paraId="6E1E6E85" w14:textId="77777777" w:rsidR="000B00CE" w:rsidRDefault="00E172D7" w:rsidP="00E172D7">
      <w:pPr>
        <w:overflowPunct/>
        <w:rPr>
          <w:rFonts w:eastAsiaTheme="minorHAnsi"/>
          <w:color w:val="000000"/>
          <w:sz w:val="24"/>
          <w:szCs w:val="24"/>
          <w:lang w:eastAsia="en-US"/>
        </w:rPr>
      </w:pPr>
      <w:r w:rsidRPr="00E172D7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54AE804B" w14:textId="77777777" w:rsidR="000B00CE" w:rsidRDefault="000B00CE" w:rsidP="00E172D7">
      <w:pPr>
        <w:overflowPunct/>
        <w:rPr>
          <w:rFonts w:eastAsiaTheme="minorHAnsi"/>
          <w:color w:val="000000"/>
          <w:sz w:val="24"/>
          <w:szCs w:val="24"/>
          <w:lang w:eastAsia="en-US"/>
        </w:rPr>
      </w:pPr>
    </w:p>
    <w:p w14:paraId="5735DEBE" w14:textId="77777777" w:rsidR="000B00CE" w:rsidRDefault="000B00CE" w:rsidP="00E172D7">
      <w:pPr>
        <w:overflowPunct/>
        <w:rPr>
          <w:rFonts w:eastAsiaTheme="minorHAnsi"/>
          <w:color w:val="000000"/>
          <w:sz w:val="24"/>
          <w:szCs w:val="24"/>
          <w:lang w:eastAsia="en-US"/>
        </w:rPr>
      </w:pPr>
    </w:p>
    <w:p w14:paraId="7BC4A57F" w14:textId="77777777" w:rsidR="000B00CE" w:rsidRDefault="000B00CE" w:rsidP="00E172D7">
      <w:pPr>
        <w:overflowPunct/>
        <w:rPr>
          <w:rFonts w:eastAsiaTheme="minorHAnsi"/>
          <w:color w:val="000000"/>
          <w:sz w:val="24"/>
          <w:szCs w:val="24"/>
          <w:lang w:eastAsia="en-US"/>
        </w:rPr>
      </w:pPr>
    </w:p>
    <w:p w14:paraId="2CD5B3C5" w14:textId="77777777" w:rsidR="000B00CE" w:rsidRDefault="000B00CE" w:rsidP="00E172D7">
      <w:pPr>
        <w:overflowPunct/>
        <w:rPr>
          <w:rFonts w:eastAsiaTheme="minorHAnsi"/>
          <w:color w:val="000000"/>
          <w:sz w:val="24"/>
          <w:szCs w:val="24"/>
          <w:lang w:eastAsia="en-US"/>
        </w:rPr>
      </w:pPr>
    </w:p>
    <w:p w14:paraId="48E79CD3" w14:textId="77777777" w:rsidR="000B00CE" w:rsidRDefault="000B00CE" w:rsidP="00E172D7">
      <w:pPr>
        <w:overflowPunct/>
        <w:rPr>
          <w:rFonts w:eastAsiaTheme="minorHAnsi"/>
          <w:color w:val="000000"/>
          <w:sz w:val="24"/>
          <w:szCs w:val="24"/>
          <w:lang w:eastAsia="en-US"/>
        </w:rPr>
      </w:pPr>
    </w:p>
    <w:p w14:paraId="34C0A013" w14:textId="77777777" w:rsidR="000B00CE" w:rsidRDefault="000B00CE" w:rsidP="00E172D7">
      <w:pPr>
        <w:overflowPunct/>
        <w:rPr>
          <w:rFonts w:eastAsiaTheme="minorHAnsi"/>
          <w:color w:val="000000"/>
          <w:sz w:val="24"/>
          <w:szCs w:val="24"/>
          <w:lang w:eastAsia="en-US"/>
        </w:rPr>
      </w:pPr>
    </w:p>
    <w:p w14:paraId="44E31D7D" w14:textId="77777777" w:rsidR="000B00CE" w:rsidRDefault="000B00CE" w:rsidP="00E172D7">
      <w:pPr>
        <w:overflowPunct/>
        <w:rPr>
          <w:rFonts w:eastAsiaTheme="minorHAnsi"/>
          <w:color w:val="000000"/>
          <w:sz w:val="24"/>
          <w:szCs w:val="24"/>
          <w:lang w:eastAsia="en-US"/>
        </w:rPr>
      </w:pPr>
    </w:p>
    <w:p w14:paraId="0D177B87" w14:textId="77777777" w:rsidR="000B00CE" w:rsidRDefault="000B00CE" w:rsidP="00E172D7">
      <w:pPr>
        <w:overflowPunct/>
        <w:rPr>
          <w:rFonts w:eastAsiaTheme="minorHAnsi"/>
          <w:color w:val="000000"/>
          <w:sz w:val="24"/>
          <w:szCs w:val="24"/>
          <w:lang w:eastAsia="en-US"/>
        </w:rPr>
      </w:pPr>
    </w:p>
    <w:p w14:paraId="5F3D8891" w14:textId="58EA98B9" w:rsidR="00E172D7" w:rsidRPr="00E172D7" w:rsidRDefault="00E172D7" w:rsidP="000B00CE">
      <w:pPr>
        <w:overflowPunct/>
        <w:jc w:val="center"/>
        <w:rPr>
          <w:rFonts w:eastAsiaTheme="minorHAnsi"/>
          <w:color w:val="000000"/>
          <w:szCs w:val="28"/>
          <w:lang w:eastAsia="en-US"/>
        </w:rPr>
      </w:pPr>
      <w:r w:rsidRPr="00E172D7">
        <w:rPr>
          <w:rFonts w:eastAsiaTheme="minorHAnsi"/>
          <w:b/>
          <w:bCs/>
          <w:color w:val="000000"/>
          <w:szCs w:val="28"/>
          <w:lang w:eastAsia="en-US"/>
        </w:rPr>
        <w:t>Программа</w:t>
      </w:r>
    </w:p>
    <w:p w14:paraId="56AD0E59" w14:textId="3AF1D144" w:rsidR="00E172D7" w:rsidRPr="00E172D7" w:rsidRDefault="00E172D7" w:rsidP="000B00CE">
      <w:pPr>
        <w:overflowPunct/>
        <w:jc w:val="center"/>
        <w:rPr>
          <w:rFonts w:eastAsiaTheme="minorHAnsi"/>
          <w:color w:val="000000"/>
          <w:szCs w:val="28"/>
          <w:lang w:eastAsia="en-US"/>
        </w:rPr>
      </w:pPr>
      <w:r w:rsidRPr="00E172D7">
        <w:rPr>
          <w:rFonts w:eastAsiaTheme="minorHAnsi"/>
          <w:b/>
          <w:bCs/>
          <w:color w:val="000000"/>
          <w:szCs w:val="28"/>
          <w:lang w:eastAsia="en-US"/>
        </w:rPr>
        <w:t>Проектно-исследовательской лаборатории (ПИЛ)</w:t>
      </w:r>
    </w:p>
    <w:p w14:paraId="1E09D158" w14:textId="3DBACC1F" w:rsidR="00E172D7" w:rsidRPr="000B00CE" w:rsidRDefault="00E172D7" w:rsidP="000B00CE">
      <w:pPr>
        <w:overflowPunct/>
        <w:autoSpaceDE/>
        <w:adjustRightInd/>
        <w:jc w:val="center"/>
        <w:rPr>
          <w:b/>
          <w:bCs/>
          <w:szCs w:val="28"/>
        </w:rPr>
      </w:pPr>
      <w:r w:rsidRPr="000B00CE">
        <w:rPr>
          <w:rFonts w:eastAsiaTheme="minorHAnsi"/>
          <w:b/>
          <w:bCs/>
          <w:color w:val="000000"/>
          <w:szCs w:val="28"/>
          <w:lang w:eastAsia="en-US"/>
        </w:rPr>
        <w:t>«</w:t>
      </w:r>
      <w:r w:rsidRPr="000B00CE">
        <w:rPr>
          <w:b/>
          <w:bCs/>
          <w:szCs w:val="28"/>
        </w:rPr>
        <w:t>Развитие профессиональных компетенций педагогов в области краеведения и рекреационного туризма детей дошкольного возраста через создание и совершенствование медиаобразовательной среды в дошкольных образовательных организациях</w:t>
      </w:r>
      <w:r w:rsidRPr="000B00CE">
        <w:rPr>
          <w:rFonts w:eastAsiaTheme="minorHAnsi"/>
          <w:b/>
          <w:bCs/>
          <w:color w:val="000000"/>
          <w:szCs w:val="28"/>
          <w:lang w:eastAsia="en-US"/>
        </w:rPr>
        <w:t>»</w:t>
      </w:r>
    </w:p>
    <w:p w14:paraId="14133F38" w14:textId="1EE7D679" w:rsidR="00E172D7" w:rsidRPr="000B00CE" w:rsidRDefault="00E172D7" w:rsidP="00CC5A22">
      <w:pPr>
        <w:overflowPunct/>
        <w:autoSpaceDE/>
        <w:adjustRightInd/>
        <w:jc w:val="center"/>
        <w:rPr>
          <w:b/>
          <w:bCs/>
          <w:szCs w:val="28"/>
        </w:rPr>
      </w:pPr>
    </w:p>
    <w:p w14:paraId="3F1B930F" w14:textId="1FE57BA5" w:rsidR="00E172D7" w:rsidRDefault="00E172D7" w:rsidP="00CC5A22">
      <w:pPr>
        <w:overflowPunct/>
        <w:autoSpaceDE/>
        <w:adjustRightInd/>
        <w:jc w:val="center"/>
        <w:rPr>
          <w:rFonts w:ascii="PT Astra Serif" w:hAnsi="PT Astra Serif"/>
          <w:bCs/>
          <w:szCs w:val="28"/>
        </w:rPr>
      </w:pPr>
    </w:p>
    <w:p w14:paraId="41C53093" w14:textId="77777777" w:rsidR="00E172D7" w:rsidRDefault="00E172D7" w:rsidP="00CC5A22">
      <w:pPr>
        <w:overflowPunct/>
        <w:autoSpaceDE/>
        <w:adjustRightInd/>
        <w:jc w:val="center"/>
        <w:rPr>
          <w:rFonts w:ascii="PT Astra Serif" w:hAnsi="PT Astra Serif"/>
          <w:bCs/>
          <w:szCs w:val="28"/>
        </w:rPr>
      </w:pPr>
    </w:p>
    <w:p w14:paraId="2A65207A" w14:textId="77777777" w:rsidR="00E172D7" w:rsidRPr="00E172D7" w:rsidRDefault="00E172D7" w:rsidP="00E172D7">
      <w:pPr>
        <w:overflowPunct/>
        <w:rPr>
          <w:rFonts w:eastAsiaTheme="minorHAnsi"/>
          <w:color w:val="000000"/>
          <w:sz w:val="24"/>
          <w:szCs w:val="24"/>
          <w:lang w:eastAsia="en-US"/>
        </w:rPr>
      </w:pPr>
    </w:p>
    <w:p w14:paraId="1A986F62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412BD0E1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163CB6F4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5E2649EC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4D5D2733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1A32012F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1C592CB0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32C24E9C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559DDF32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1F31BA5D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64F97E7D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25408DC3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52B525F4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17AAA2C2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19C49E97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7DBD45E8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024ED11C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60E92250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3B042734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02F40043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4A55727A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140AF9F1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58E624D8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4155ED4B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17F7D328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6C6E9598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37693531" w14:textId="77777777" w:rsidR="00E172D7" w:rsidRDefault="00E172D7" w:rsidP="00E172D7">
      <w:pPr>
        <w:overflowPunct/>
        <w:autoSpaceDE/>
        <w:adjustRightInd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103D752B" w14:textId="595299EC" w:rsidR="00E172D7" w:rsidRPr="000B00CE" w:rsidRDefault="00E172D7" w:rsidP="00E172D7">
      <w:pPr>
        <w:overflowPunct/>
        <w:autoSpaceDE/>
        <w:adjustRightInd/>
        <w:jc w:val="center"/>
        <w:rPr>
          <w:rFonts w:ascii="PT Astra Serif" w:hAnsi="PT Astra Serif"/>
          <w:bCs/>
          <w:szCs w:val="28"/>
        </w:rPr>
      </w:pPr>
      <w:r w:rsidRPr="000B00CE">
        <w:rPr>
          <w:rFonts w:eastAsiaTheme="minorHAnsi"/>
          <w:color w:val="000000"/>
          <w:szCs w:val="28"/>
          <w:lang w:eastAsia="en-US"/>
        </w:rPr>
        <w:t xml:space="preserve"> </w:t>
      </w:r>
      <w:r w:rsidRPr="000B00CE">
        <w:rPr>
          <w:rFonts w:eastAsiaTheme="minorHAnsi"/>
          <w:b/>
          <w:bCs/>
          <w:color w:val="000000"/>
          <w:szCs w:val="28"/>
          <w:lang w:eastAsia="en-US"/>
        </w:rPr>
        <w:t>Энгельс 2025 год</w:t>
      </w:r>
    </w:p>
    <w:p w14:paraId="5AA63390" w14:textId="15DC8C4C" w:rsidR="00E172D7" w:rsidRDefault="00E172D7" w:rsidP="00CC5A22">
      <w:pPr>
        <w:overflowPunct/>
        <w:autoSpaceDE/>
        <w:adjustRightInd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lastRenderedPageBreak/>
        <w:t>СОДЕРЖАНИЕ</w:t>
      </w:r>
    </w:p>
    <w:p w14:paraId="48FEF9D4" w14:textId="78C31906" w:rsidR="00442748" w:rsidRDefault="00442748" w:rsidP="00442748">
      <w:pPr>
        <w:overflowPunct/>
        <w:autoSpaceDE/>
        <w:adjustRightInd/>
        <w:jc w:val="both"/>
        <w:rPr>
          <w:rFonts w:ascii="PT Astra Serif" w:hAnsi="PT Astra Serif"/>
          <w:bCs/>
          <w:szCs w:val="28"/>
        </w:rPr>
      </w:pPr>
    </w:p>
    <w:p w14:paraId="6966F83C" w14:textId="77777777" w:rsidR="00442748" w:rsidRDefault="00442748" w:rsidP="00442748">
      <w:pPr>
        <w:pStyle w:val="Default"/>
      </w:pPr>
    </w:p>
    <w:p w14:paraId="7DD45E81" w14:textId="1C68883A" w:rsidR="00442748" w:rsidRPr="000B00CE" w:rsidRDefault="008D2FEB" w:rsidP="0057370D">
      <w:pPr>
        <w:pStyle w:val="Default"/>
        <w:numPr>
          <w:ilvl w:val="1"/>
          <w:numId w:val="11"/>
        </w:numPr>
        <w:spacing w:line="276" w:lineRule="auto"/>
        <w:ind w:hanging="360"/>
        <w:jc w:val="both"/>
      </w:pPr>
      <w:r>
        <w:t xml:space="preserve">1. </w:t>
      </w:r>
      <w:r w:rsidR="00442748" w:rsidRPr="000B00CE">
        <w:t>Цел</w:t>
      </w:r>
      <w:r>
        <w:t>ь</w:t>
      </w:r>
      <w:r w:rsidR="00442748" w:rsidRPr="000B00CE">
        <w:t xml:space="preserve"> и задачи программы………………………………………......</w:t>
      </w:r>
      <w:r w:rsidR="000B00CE" w:rsidRPr="000B00CE">
        <w:t>..</w:t>
      </w:r>
      <w:r w:rsidR="0057370D">
        <w:t>......................</w:t>
      </w:r>
      <w:r w:rsidR="000B00CE" w:rsidRPr="000B00CE">
        <w:t>...</w:t>
      </w:r>
      <w:r w:rsidR="00442748" w:rsidRPr="000B00CE">
        <w:t xml:space="preserve">3 </w:t>
      </w:r>
    </w:p>
    <w:p w14:paraId="2E4E0704" w14:textId="728CD009" w:rsidR="00442748" w:rsidRPr="000B00CE" w:rsidRDefault="008D2FEB" w:rsidP="0057370D">
      <w:pPr>
        <w:pStyle w:val="Default"/>
        <w:numPr>
          <w:ilvl w:val="1"/>
          <w:numId w:val="11"/>
        </w:numPr>
        <w:spacing w:line="276" w:lineRule="auto"/>
        <w:ind w:hanging="360"/>
        <w:jc w:val="both"/>
      </w:pPr>
      <w:r>
        <w:t xml:space="preserve">1.1 </w:t>
      </w:r>
      <w:r w:rsidR="00442748" w:rsidRPr="000B00CE">
        <w:t>Тема программы………………………………………………….…</w:t>
      </w:r>
      <w:r w:rsidR="000B00CE" w:rsidRPr="000B00CE">
        <w:t>…</w:t>
      </w:r>
      <w:r w:rsidR="0057370D">
        <w:t>…………...</w:t>
      </w:r>
      <w:r w:rsidR="000B00CE" w:rsidRPr="000B00CE">
        <w:t>...</w:t>
      </w:r>
      <w:r w:rsidR="00442748" w:rsidRPr="000B00CE">
        <w:t xml:space="preserve">3 </w:t>
      </w:r>
    </w:p>
    <w:p w14:paraId="23A1601A" w14:textId="1EB94E0E" w:rsidR="008D2FEB" w:rsidRDefault="008D2FEB" w:rsidP="0057370D">
      <w:pPr>
        <w:pStyle w:val="Default"/>
        <w:numPr>
          <w:ilvl w:val="1"/>
          <w:numId w:val="11"/>
        </w:numPr>
        <w:spacing w:line="276" w:lineRule="auto"/>
        <w:ind w:hanging="360"/>
        <w:jc w:val="both"/>
      </w:pPr>
      <w:r>
        <w:t xml:space="preserve">1.2 </w:t>
      </w:r>
      <w:r w:rsidR="00442748" w:rsidRPr="000B00CE">
        <w:t>Цель программы……………………………………</w:t>
      </w:r>
      <w:r w:rsidR="0057370D">
        <w:t>…………...</w:t>
      </w:r>
      <w:r w:rsidR="00442748" w:rsidRPr="000B00CE">
        <w:t>……………....</w:t>
      </w:r>
      <w:r w:rsidR="000B00CE" w:rsidRPr="000B00CE">
        <w:t>.......</w:t>
      </w:r>
      <w:r w:rsidR="00442748" w:rsidRPr="000B00CE">
        <w:t>.3</w:t>
      </w:r>
    </w:p>
    <w:p w14:paraId="026FE98B" w14:textId="45E65D85" w:rsidR="00442748" w:rsidRPr="000B00CE" w:rsidRDefault="008D2FEB" w:rsidP="0057370D">
      <w:pPr>
        <w:pStyle w:val="Default"/>
        <w:numPr>
          <w:ilvl w:val="1"/>
          <w:numId w:val="11"/>
        </w:numPr>
        <w:spacing w:line="276" w:lineRule="auto"/>
        <w:ind w:hanging="360"/>
        <w:jc w:val="both"/>
      </w:pPr>
      <w:r>
        <w:t>1.3. Задачи программы</w:t>
      </w:r>
      <w:r w:rsidR="0057370D">
        <w:t>…………………………………………………………………...3</w:t>
      </w:r>
      <w:r w:rsidR="00442748" w:rsidRPr="000B00CE">
        <w:t xml:space="preserve"> </w:t>
      </w:r>
    </w:p>
    <w:p w14:paraId="3E4791EB" w14:textId="77777777" w:rsidR="0057370D" w:rsidRDefault="00442748" w:rsidP="0057370D">
      <w:pPr>
        <w:pStyle w:val="Default"/>
        <w:spacing w:line="276" w:lineRule="auto"/>
        <w:jc w:val="both"/>
      </w:pPr>
      <w:r w:rsidRPr="008D2FEB">
        <w:t>1.4. Обоснование значимости темы программы для развития</w:t>
      </w:r>
      <w:r w:rsidR="0057370D">
        <w:t xml:space="preserve"> </w:t>
      </w:r>
      <w:r w:rsidRPr="008D2FEB">
        <w:t>региональной</w:t>
      </w:r>
      <w:r w:rsidR="0057370D">
        <w:t xml:space="preserve"> </w:t>
      </w:r>
    </w:p>
    <w:p w14:paraId="5781DF66" w14:textId="1186CC7B" w:rsidR="008D2FEB" w:rsidRDefault="00442748" w:rsidP="0057370D">
      <w:pPr>
        <w:pStyle w:val="Default"/>
        <w:spacing w:line="276" w:lineRule="auto"/>
        <w:jc w:val="both"/>
      </w:pPr>
      <w:r w:rsidRPr="008D2FEB">
        <w:t>системы образования………………………...……</w:t>
      </w:r>
      <w:r w:rsidR="0057370D">
        <w:t>…………………………………..</w:t>
      </w:r>
      <w:r w:rsidRPr="008D2FEB">
        <w:t>…3</w:t>
      </w:r>
    </w:p>
    <w:p w14:paraId="36EDFC6F" w14:textId="45FC9B10" w:rsidR="008D2FEB" w:rsidRDefault="008D2FEB" w:rsidP="0057370D">
      <w:pPr>
        <w:pStyle w:val="Default"/>
        <w:numPr>
          <w:ilvl w:val="0"/>
          <w:numId w:val="11"/>
        </w:numPr>
        <w:spacing w:line="276" w:lineRule="auto"/>
        <w:jc w:val="both"/>
      </w:pPr>
      <w:r>
        <w:t>Программа реализации инновационного проекта………</w:t>
      </w:r>
      <w:r w:rsidR="0057370D">
        <w:t>………..</w:t>
      </w:r>
      <w:r>
        <w:t xml:space="preserve">….................6 </w:t>
      </w:r>
    </w:p>
    <w:p w14:paraId="2CC2D370" w14:textId="7C320757" w:rsidR="00442748" w:rsidRPr="008D2FEB" w:rsidRDefault="00442748" w:rsidP="0057370D">
      <w:pPr>
        <w:pStyle w:val="Default"/>
        <w:spacing w:line="276" w:lineRule="auto"/>
        <w:jc w:val="both"/>
      </w:pPr>
      <w:r w:rsidRPr="008D2FEB">
        <w:t>2.1. Исходные теоретические положения программы…………</w:t>
      </w:r>
      <w:r w:rsidR="0057370D">
        <w:t>……………..</w:t>
      </w:r>
      <w:r w:rsidRPr="008D2FEB">
        <w:t>………..</w:t>
      </w:r>
      <w:r w:rsidR="008D2FEB">
        <w:t>6</w:t>
      </w:r>
    </w:p>
    <w:p w14:paraId="49363931" w14:textId="1BD53CB0" w:rsidR="00442748" w:rsidRPr="008D2FEB" w:rsidRDefault="00442748" w:rsidP="0057370D">
      <w:pPr>
        <w:pStyle w:val="Default"/>
        <w:spacing w:line="276" w:lineRule="auto"/>
        <w:jc w:val="both"/>
      </w:pPr>
      <w:r w:rsidRPr="008D2FEB">
        <w:t>2.2. Анализ условий, необходимых для реализации программы…</w:t>
      </w:r>
      <w:r w:rsidR="0057370D">
        <w:t>…………...…</w:t>
      </w:r>
      <w:r w:rsidRPr="008D2FEB">
        <w:t xml:space="preserve">....…6 </w:t>
      </w:r>
    </w:p>
    <w:p w14:paraId="320E998B" w14:textId="42EF27CA" w:rsidR="008D2FEB" w:rsidRDefault="00442748" w:rsidP="0057370D">
      <w:pPr>
        <w:pStyle w:val="Default"/>
        <w:spacing w:line="276" w:lineRule="auto"/>
        <w:jc w:val="both"/>
      </w:pPr>
      <w:r w:rsidRPr="008D2FEB">
        <w:t>2.3. Этапы, содержание и методы деятельности в рамках ПИЛ…</w:t>
      </w:r>
      <w:r w:rsidR="0057370D">
        <w:t>………………</w:t>
      </w:r>
      <w:r w:rsidRPr="008D2FEB">
        <w:t>.……</w:t>
      </w:r>
      <w:r w:rsidR="008D2FEB">
        <w:t>7</w:t>
      </w:r>
    </w:p>
    <w:p w14:paraId="403CEDE8" w14:textId="2FAD3EAE" w:rsidR="00442748" w:rsidRDefault="008D2FEB" w:rsidP="0057370D">
      <w:pPr>
        <w:pStyle w:val="Default"/>
        <w:spacing w:line="276" w:lineRule="auto"/>
        <w:jc w:val="both"/>
      </w:pPr>
      <w:r>
        <w:t>2.4 Прогнозируемые результаты……</w:t>
      </w:r>
      <w:r w:rsidR="0057370D">
        <w:t>………………………………………………...</w:t>
      </w:r>
      <w:r>
        <w:t>….9</w:t>
      </w:r>
      <w:r w:rsidR="00442748" w:rsidRPr="008D2FEB">
        <w:t xml:space="preserve"> </w:t>
      </w:r>
    </w:p>
    <w:p w14:paraId="4FB52D0E" w14:textId="40DA00C7" w:rsidR="008D2FEB" w:rsidRDefault="008D2FEB" w:rsidP="0057370D">
      <w:pPr>
        <w:pStyle w:val="Default"/>
        <w:spacing w:line="276" w:lineRule="auto"/>
        <w:jc w:val="both"/>
      </w:pPr>
      <w:r>
        <w:t>2.5 Средства контроля и обеспечения достоверности результатов…</w:t>
      </w:r>
      <w:r w:rsidR="0057370D">
        <w:t>……………...</w:t>
      </w:r>
      <w:r>
        <w:t xml:space="preserve">….9 </w:t>
      </w:r>
    </w:p>
    <w:p w14:paraId="4250429C" w14:textId="77777777" w:rsidR="0057370D" w:rsidRDefault="008D2FEB" w:rsidP="0057370D">
      <w:pPr>
        <w:pStyle w:val="Default"/>
        <w:spacing w:line="276" w:lineRule="auto"/>
        <w:jc w:val="both"/>
      </w:pPr>
      <w:r>
        <w:t>2.6 Перечень научных и (или) учебно-методических разработок</w:t>
      </w:r>
      <w:r w:rsidR="0057370D">
        <w:t xml:space="preserve"> </w:t>
      </w:r>
      <w:r w:rsidR="00442748" w:rsidRPr="008D2FEB">
        <w:t xml:space="preserve">по </w:t>
      </w:r>
      <w:r w:rsidR="00442748" w:rsidRPr="000B00CE">
        <w:t xml:space="preserve">теме </w:t>
      </w:r>
    </w:p>
    <w:p w14:paraId="652D9398" w14:textId="23935091" w:rsidR="008D2FEB" w:rsidRDefault="00442748" w:rsidP="0057370D">
      <w:pPr>
        <w:pStyle w:val="Default"/>
        <w:spacing w:line="276" w:lineRule="auto"/>
        <w:jc w:val="both"/>
      </w:pPr>
      <w:r w:rsidRPr="000B00CE">
        <w:t xml:space="preserve">инновационного проекта, </w:t>
      </w:r>
      <w:proofErr w:type="gramStart"/>
      <w:r w:rsidRPr="000B00CE">
        <w:t>использованных</w:t>
      </w:r>
      <w:proofErr w:type="gramEnd"/>
      <w:r w:rsidR="0057370D">
        <w:t xml:space="preserve"> </w:t>
      </w:r>
      <w:r w:rsidRPr="000B00CE">
        <w:t>при</w:t>
      </w:r>
      <w:r w:rsidR="0057370D">
        <w:t xml:space="preserve"> </w:t>
      </w:r>
      <w:r w:rsidRPr="000B00CE">
        <w:t>его</w:t>
      </w:r>
      <w:r w:rsidR="0057370D">
        <w:t xml:space="preserve"> </w:t>
      </w:r>
      <w:r w:rsidRPr="000B00CE">
        <w:t>разработке…………………</w:t>
      </w:r>
      <w:r w:rsidR="0057370D">
        <w:t>……</w:t>
      </w:r>
      <w:r w:rsidR="008D2FEB">
        <w:t>10</w:t>
      </w:r>
    </w:p>
    <w:p w14:paraId="4CF6D709" w14:textId="0F5F26B6" w:rsidR="00442748" w:rsidRPr="000B00CE" w:rsidRDefault="008D2FEB" w:rsidP="0057370D">
      <w:pPr>
        <w:pStyle w:val="Default"/>
        <w:numPr>
          <w:ilvl w:val="1"/>
          <w:numId w:val="15"/>
        </w:numPr>
        <w:spacing w:line="276" w:lineRule="auto"/>
        <w:jc w:val="both"/>
      </w:pPr>
      <w:r>
        <w:t>Участники лаборатории………………………………………..…</w:t>
      </w:r>
      <w:r w:rsidR="0057370D">
        <w:t>………………...</w:t>
      </w:r>
      <w:r>
        <w:t xml:space="preserve">..11 </w:t>
      </w:r>
      <w:r w:rsidR="00442748" w:rsidRPr="000B00CE">
        <w:t xml:space="preserve"> </w:t>
      </w:r>
    </w:p>
    <w:p w14:paraId="7A3F8635" w14:textId="77777777" w:rsidR="0057370D" w:rsidRDefault="00442748" w:rsidP="0057370D">
      <w:pPr>
        <w:pStyle w:val="Default"/>
        <w:numPr>
          <w:ilvl w:val="0"/>
          <w:numId w:val="11"/>
        </w:numPr>
        <w:spacing w:line="276" w:lineRule="auto"/>
        <w:jc w:val="both"/>
      </w:pPr>
      <w:r w:rsidRPr="000B00CE">
        <w:t>Организация семинаров, конференций, круглых столов, вебинаров, мастер-</w:t>
      </w:r>
    </w:p>
    <w:p w14:paraId="19D43DA7" w14:textId="08B7D55B" w:rsidR="00442748" w:rsidRPr="000B00CE" w:rsidRDefault="00442748" w:rsidP="0057370D">
      <w:pPr>
        <w:pStyle w:val="Default"/>
        <w:spacing w:line="276" w:lineRule="auto"/>
        <w:jc w:val="both"/>
      </w:pPr>
      <w:r w:rsidRPr="000B00CE">
        <w:t>классов по проблематике работы лаборатории………………</w:t>
      </w:r>
      <w:r w:rsidR="0057370D">
        <w:t>……………….</w:t>
      </w:r>
      <w:r w:rsidRPr="000B00CE">
        <w:t>…</w:t>
      </w:r>
      <w:r w:rsidR="0057370D">
        <w:t>..</w:t>
      </w:r>
      <w:r w:rsidRPr="000B00CE">
        <w:t>…....</w:t>
      </w:r>
      <w:r w:rsidR="008D2FEB">
        <w:t>13</w:t>
      </w:r>
      <w:r w:rsidRPr="000B00CE">
        <w:t xml:space="preserve"> </w:t>
      </w:r>
    </w:p>
    <w:p w14:paraId="7E4DE922" w14:textId="31FD1CB7" w:rsidR="00442748" w:rsidRPr="000B00CE" w:rsidRDefault="00442748" w:rsidP="0057370D">
      <w:pPr>
        <w:pStyle w:val="Default"/>
        <w:numPr>
          <w:ilvl w:val="0"/>
          <w:numId w:val="11"/>
        </w:numPr>
        <w:spacing w:line="276" w:lineRule="auto"/>
        <w:jc w:val="both"/>
      </w:pPr>
      <w:r w:rsidRPr="000B00CE">
        <w:t xml:space="preserve">Публикации статей, тезисов, докладов, методических разработок </w:t>
      </w:r>
    </w:p>
    <w:p w14:paraId="294A4D54" w14:textId="589319B3" w:rsidR="00442748" w:rsidRPr="000B00CE" w:rsidRDefault="00442748" w:rsidP="0057370D">
      <w:pPr>
        <w:pStyle w:val="Default"/>
        <w:spacing w:line="276" w:lineRule="auto"/>
        <w:jc w:val="both"/>
      </w:pPr>
      <w:r w:rsidRPr="000B00CE">
        <w:t>по проблематике работы лаборатории………………………</w:t>
      </w:r>
      <w:r w:rsidR="0057370D">
        <w:t>……………….</w:t>
      </w:r>
      <w:r w:rsidRPr="000B00CE">
        <w:t>…...…….</w:t>
      </w:r>
      <w:r w:rsidR="0057370D">
        <w:t>14</w:t>
      </w:r>
      <w:r w:rsidRPr="000B00CE">
        <w:t xml:space="preserve"> </w:t>
      </w:r>
    </w:p>
    <w:p w14:paraId="32BF68FF" w14:textId="742BC5F7" w:rsidR="0057370D" w:rsidRDefault="00442748" w:rsidP="0057370D">
      <w:pPr>
        <w:pStyle w:val="Default"/>
        <w:numPr>
          <w:ilvl w:val="0"/>
          <w:numId w:val="11"/>
        </w:numPr>
        <w:spacing w:line="276" w:lineRule="auto"/>
        <w:jc w:val="both"/>
      </w:pPr>
      <w:r w:rsidRPr="000B00CE">
        <w:t>Организация конкурсов, фестивалей и прочих интеллектуальных мероприятий</w:t>
      </w:r>
    </w:p>
    <w:p w14:paraId="6FA3E14E" w14:textId="541AEFE1" w:rsidR="00442748" w:rsidRPr="0057370D" w:rsidRDefault="00442748" w:rsidP="0057370D">
      <w:pPr>
        <w:pStyle w:val="Default"/>
        <w:spacing w:line="276" w:lineRule="auto"/>
        <w:jc w:val="both"/>
      </w:pPr>
      <w:r w:rsidRPr="000B00CE">
        <w:t xml:space="preserve"> для обучающихся…………</w:t>
      </w:r>
      <w:r w:rsidR="0057370D">
        <w:t>………………………………………………………..</w:t>
      </w:r>
      <w:r w:rsidRPr="000B00CE">
        <w:t>……</w:t>
      </w:r>
      <w:r w:rsidR="0057370D">
        <w:t>14</w:t>
      </w:r>
    </w:p>
    <w:p w14:paraId="015B1BD8" w14:textId="77777777" w:rsidR="00E172D7" w:rsidRDefault="00E172D7" w:rsidP="00CC5A22">
      <w:pPr>
        <w:overflowPunct/>
        <w:autoSpaceDE/>
        <w:adjustRightInd/>
        <w:jc w:val="center"/>
        <w:rPr>
          <w:rFonts w:ascii="PT Astra Serif" w:hAnsi="PT Astra Serif"/>
          <w:bCs/>
          <w:szCs w:val="28"/>
        </w:rPr>
      </w:pPr>
    </w:p>
    <w:p w14:paraId="3D5D1B68" w14:textId="77777777" w:rsidR="00E172D7" w:rsidRDefault="00E172D7" w:rsidP="00CC5A22">
      <w:pPr>
        <w:overflowPunct/>
        <w:autoSpaceDE/>
        <w:adjustRightInd/>
        <w:jc w:val="center"/>
        <w:rPr>
          <w:rFonts w:ascii="PT Astra Serif" w:hAnsi="PT Astra Serif"/>
          <w:bCs/>
          <w:szCs w:val="28"/>
        </w:rPr>
      </w:pPr>
    </w:p>
    <w:p w14:paraId="3DA51D86" w14:textId="0A8EEB31" w:rsidR="008D2FEB" w:rsidRDefault="008D2FEB" w:rsidP="008D2FEB">
      <w:pPr>
        <w:pStyle w:val="Default"/>
      </w:pPr>
      <w:r>
        <w:tab/>
        <w:t xml:space="preserve"> </w:t>
      </w:r>
    </w:p>
    <w:p w14:paraId="026A70C7" w14:textId="4B2D1773" w:rsidR="008D2FEB" w:rsidRDefault="008D2FEB" w:rsidP="008D2FEB">
      <w:pPr>
        <w:pStyle w:val="Default"/>
      </w:pPr>
      <w:r>
        <w:tab/>
        <w:t xml:space="preserve"> </w:t>
      </w:r>
    </w:p>
    <w:p w14:paraId="3C2A54E0" w14:textId="77777777" w:rsidR="00E172D7" w:rsidRDefault="00E172D7" w:rsidP="00CC5A22">
      <w:pPr>
        <w:overflowPunct/>
        <w:autoSpaceDE/>
        <w:adjustRightInd/>
        <w:jc w:val="center"/>
        <w:rPr>
          <w:rFonts w:ascii="PT Astra Serif" w:hAnsi="PT Astra Serif"/>
          <w:bCs/>
          <w:szCs w:val="28"/>
        </w:rPr>
      </w:pPr>
    </w:p>
    <w:p w14:paraId="0719CDE8" w14:textId="77777777" w:rsidR="00E172D7" w:rsidRDefault="00E172D7" w:rsidP="00CC5A22">
      <w:pPr>
        <w:overflowPunct/>
        <w:autoSpaceDE/>
        <w:adjustRightInd/>
        <w:jc w:val="center"/>
        <w:rPr>
          <w:rFonts w:ascii="PT Astra Serif" w:hAnsi="PT Astra Serif"/>
          <w:bCs/>
          <w:szCs w:val="28"/>
        </w:rPr>
      </w:pPr>
    </w:p>
    <w:p w14:paraId="1B989E09" w14:textId="77777777" w:rsidR="00E172D7" w:rsidRDefault="00E172D7" w:rsidP="00CC5A22">
      <w:pPr>
        <w:overflowPunct/>
        <w:autoSpaceDE/>
        <w:adjustRightInd/>
        <w:jc w:val="center"/>
        <w:rPr>
          <w:rFonts w:ascii="PT Astra Serif" w:hAnsi="PT Astra Serif"/>
          <w:bCs/>
          <w:szCs w:val="28"/>
        </w:rPr>
      </w:pPr>
    </w:p>
    <w:p w14:paraId="608DB85E" w14:textId="614F657C" w:rsidR="00CC5A22" w:rsidRDefault="00CC5A22" w:rsidP="00CC5A22">
      <w:pPr>
        <w:overflowPunct/>
        <w:autoSpaceDE/>
        <w:adjustRightInd/>
        <w:ind w:firstLine="709"/>
        <w:jc w:val="center"/>
        <w:rPr>
          <w:rFonts w:ascii="PT Astra Serif" w:hAnsi="PT Astra Serif"/>
          <w:bCs/>
          <w:szCs w:val="28"/>
        </w:rPr>
      </w:pPr>
    </w:p>
    <w:p w14:paraId="3DF54221" w14:textId="04F6BE0A" w:rsidR="00E172D7" w:rsidRDefault="00E172D7" w:rsidP="00CC5A22">
      <w:pPr>
        <w:overflowPunct/>
        <w:autoSpaceDE/>
        <w:adjustRightInd/>
        <w:ind w:firstLine="709"/>
        <w:jc w:val="center"/>
        <w:rPr>
          <w:rFonts w:ascii="PT Astra Serif" w:hAnsi="PT Astra Serif"/>
          <w:bCs/>
          <w:szCs w:val="28"/>
        </w:rPr>
      </w:pPr>
    </w:p>
    <w:p w14:paraId="08E53524" w14:textId="5C345FB2" w:rsidR="00E172D7" w:rsidRDefault="00E172D7" w:rsidP="00CC5A22">
      <w:pPr>
        <w:overflowPunct/>
        <w:autoSpaceDE/>
        <w:adjustRightInd/>
        <w:ind w:firstLine="709"/>
        <w:jc w:val="center"/>
        <w:rPr>
          <w:rFonts w:ascii="PT Astra Serif" w:hAnsi="PT Astra Serif"/>
          <w:bCs/>
          <w:szCs w:val="28"/>
        </w:rPr>
      </w:pPr>
    </w:p>
    <w:p w14:paraId="604823A7" w14:textId="4A8C9E66" w:rsidR="00E172D7" w:rsidRDefault="00E172D7" w:rsidP="00CC5A22">
      <w:pPr>
        <w:overflowPunct/>
        <w:autoSpaceDE/>
        <w:adjustRightInd/>
        <w:ind w:firstLine="709"/>
        <w:jc w:val="center"/>
        <w:rPr>
          <w:rFonts w:ascii="PT Astra Serif" w:hAnsi="PT Astra Serif"/>
          <w:bCs/>
          <w:szCs w:val="28"/>
        </w:rPr>
      </w:pPr>
    </w:p>
    <w:p w14:paraId="0FA59C01" w14:textId="5F5E89E2" w:rsidR="00E172D7" w:rsidRDefault="00E172D7" w:rsidP="00CC5A22">
      <w:pPr>
        <w:overflowPunct/>
        <w:autoSpaceDE/>
        <w:adjustRightInd/>
        <w:ind w:firstLine="709"/>
        <w:jc w:val="center"/>
        <w:rPr>
          <w:rFonts w:ascii="PT Astra Serif" w:hAnsi="PT Astra Serif"/>
          <w:bCs/>
          <w:szCs w:val="28"/>
        </w:rPr>
      </w:pPr>
    </w:p>
    <w:p w14:paraId="48DC93CB" w14:textId="28717BF5" w:rsidR="00E172D7" w:rsidRDefault="00E172D7" w:rsidP="00CC5A22">
      <w:pPr>
        <w:overflowPunct/>
        <w:autoSpaceDE/>
        <w:adjustRightInd/>
        <w:ind w:firstLine="709"/>
        <w:jc w:val="center"/>
        <w:rPr>
          <w:rFonts w:ascii="PT Astra Serif" w:hAnsi="PT Astra Serif"/>
          <w:bCs/>
          <w:szCs w:val="28"/>
        </w:rPr>
      </w:pPr>
    </w:p>
    <w:p w14:paraId="24AD2B17" w14:textId="225AD6F7" w:rsidR="0057370D" w:rsidRDefault="0057370D" w:rsidP="00CC5A22">
      <w:pPr>
        <w:overflowPunct/>
        <w:autoSpaceDE/>
        <w:adjustRightInd/>
        <w:ind w:firstLine="709"/>
        <w:jc w:val="center"/>
        <w:rPr>
          <w:rFonts w:ascii="PT Astra Serif" w:hAnsi="PT Astra Serif"/>
          <w:bCs/>
          <w:szCs w:val="28"/>
        </w:rPr>
      </w:pPr>
    </w:p>
    <w:p w14:paraId="11F591C2" w14:textId="14E572A8" w:rsidR="0057370D" w:rsidRDefault="0057370D" w:rsidP="00CC5A22">
      <w:pPr>
        <w:overflowPunct/>
        <w:autoSpaceDE/>
        <w:adjustRightInd/>
        <w:ind w:firstLine="709"/>
        <w:jc w:val="center"/>
        <w:rPr>
          <w:rFonts w:ascii="PT Astra Serif" w:hAnsi="PT Astra Serif"/>
          <w:bCs/>
          <w:szCs w:val="28"/>
        </w:rPr>
      </w:pPr>
    </w:p>
    <w:p w14:paraId="416C4CD4" w14:textId="77777777" w:rsidR="0057370D" w:rsidRDefault="0057370D" w:rsidP="00CC5A22">
      <w:pPr>
        <w:overflowPunct/>
        <w:autoSpaceDE/>
        <w:adjustRightInd/>
        <w:ind w:firstLine="709"/>
        <w:jc w:val="center"/>
        <w:rPr>
          <w:rFonts w:ascii="PT Astra Serif" w:hAnsi="PT Astra Serif"/>
          <w:bCs/>
          <w:szCs w:val="28"/>
        </w:rPr>
      </w:pPr>
    </w:p>
    <w:p w14:paraId="21E3BBC0" w14:textId="38A68227" w:rsidR="00E172D7" w:rsidRDefault="00E172D7" w:rsidP="00CC5A22">
      <w:pPr>
        <w:overflowPunct/>
        <w:autoSpaceDE/>
        <w:adjustRightInd/>
        <w:ind w:firstLine="709"/>
        <w:jc w:val="center"/>
        <w:rPr>
          <w:rFonts w:ascii="PT Astra Serif" w:hAnsi="PT Astra Serif"/>
          <w:bCs/>
          <w:szCs w:val="28"/>
        </w:rPr>
      </w:pPr>
    </w:p>
    <w:p w14:paraId="66DBDDFE" w14:textId="1BE05296" w:rsidR="00E172D7" w:rsidRDefault="00E172D7" w:rsidP="00CC5A22">
      <w:pPr>
        <w:overflowPunct/>
        <w:autoSpaceDE/>
        <w:adjustRightInd/>
        <w:ind w:firstLine="709"/>
        <w:jc w:val="center"/>
        <w:rPr>
          <w:rFonts w:ascii="PT Astra Serif" w:hAnsi="PT Astra Serif"/>
          <w:bCs/>
          <w:szCs w:val="28"/>
        </w:rPr>
      </w:pPr>
    </w:p>
    <w:p w14:paraId="07CCFAE5" w14:textId="5DC1D1B8" w:rsidR="00E172D7" w:rsidRDefault="00E172D7" w:rsidP="00CC5A22">
      <w:pPr>
        <w:overflowPunct/>
        <w:autoSpaceDE/>
        <w:adjustRightInd/>
        <w:ind w:firstLine="709"/>
        <w:jc w:val="center"/>
        <w:rPr>
          <w:rFonts w:ascii="PT Astra Serif" w:hAnsi="PT Astra Serif"/>
          <w:bCs/>
          <w:szCs w:val="28"/>
        </w:rPr>
      </w:pPr>
    </w:p>
    <w:p w14:paraId="6F977853" w14:textId="50E7E167" w:rsidR="00E172D7" w:rsidRDefault="00E172D7" w:rsidP="00CC5A22">
      <w:pPr>
        <w:overflowPunct/>
        <w:autoSpaceDE/>
        <w:adjustRightInd/>
        <w:ind w:firstLine="709"/>
        <w:jc w:val="center"/>
        <w:rPr>
          <w:rFonts w:ascii="PT Astra Serif" w:hAnsi="PT Astra Serif"/>
          <w:bCs/>
          <w:szCs w:val="28"/>
        </w:rPr>
      </w:pPr>
    </w:p>
    <w:p w14:paraId="6ABF111F" w14:textId="3F00B0E6" w:rsidR="00E172D7" w:rsidRDefault="00E172D7" w:rsidP="00CC5A22">
      <w:pPr>
        <w:overflowPunct/>
        <w:autoSpaceDE/>
        <w:adjustRightInd/>
        <w:ind w:firstLine="709"/>
        <w:jc w:val="center"/>
        <w:rPr>
          <w:rFonts w:ascii="PT Astra Serif" w:hAnsi="PT Astra Serif"/>
          <w:bCs/>
          <w:szCs w:val="28"/>
        </w:rPr>
      </w:pPr>
    </w:p>
    <w:p w14:paraId="37E6CD4F" w14:textId="688FB70B" w:rsidR="00CC5A22" w:rsidRDefault="00CC5A22" w:rsidP="00CC5A22">
      <w:pPr>
        <w:overflowPunct/>
        <w:autoSpaceDE/>
        <w:adjustRightInd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lastRenderedPageBreak/>
        <w:t>1. Цел</w:t>
      </w:r>
      <w:r w:rsidR="00E172D7">
        <w:rPr>
          <w:rFonts w:ascii="PT Astra Serif" w:hAnsi="PT Astra Serif"/>
          <w:b/>
          <w:bCs/>
          <w:sz w:val="24"/>
          <w:szCs w:val="24"/>
        </w:rPr>
        <w:t>ь и</w:t>
      </w:r>
      <w:r>
        <w:rPr>
          <w:rFonts w:ascii="PT Astra Serif" w:hAnsi="PT Astra Serif"/>
          <w:b/>
          <w:bCs/>
          <w:sz w:val="24"/>
          <w:szCs w:val="24"/>
        </w:rPr>
        <w:t xml:space="preserve"> задачи программы</w:t>
      </w:r>
    </w:p>
    <w:p w14:paraId="2C5F1D67" w14:textId="77777777" w:rsidR="00CC5A22" w:rsidRDefault="00CC5A22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E172D7">
        <w:rPr>
          <w:rFonts w:ascii="PT Astra Serif" w:hAnsi="PT Astra Serif"/>
          <w:b/>
          <w:bCs/>
          <w:sz w:val="24"/>
          <w:szCs w:val="24"/>
        </w:rPr>
        <w:t>1.1. Тема программы:</w:t>
      </w:r>
      <w:r>
        <w:rPr>
          <w:rFonts w:ascii="PT Astra Serif" w:hAnsi="PT Astra Serif"/>
          <w:sz w:val="24"/>
          <w:szCs w:val="24"/>
        </w:rPr>
        <w:t xml:space="preserve"> </w:t>
      </w:r>
      <w:r w:rsidRPr="00CC5A22">
        <w:rPr>
          <w:rFonts w:ascii="PT Astra Serif" w:hAnsi="PT Astra Serif"/>
          <w:sz w:val="24"/>
          <w:szCs w:val="24"/>
        </w:rPr>
        <w:t xml:space="preserve">«Развитие профессиональных компетенций педагогов в области краеведения </w:t>
      </w:r>
      <w:r w:rsidR="00C367C4">
        <w:rPr>
          <w:rFonts w:ascii="PT Astra Serif" w:hAnsi="PT Astra Serif"/>
          <w:sz w:val="24"/>
          <w:szCs w:val="24"/>
        </w:rPr>
        <w:t>и рекреационного туризма детей дошкольного возраста через создание и совершенствование медиаобразовательной среды в дошкольных образовательных организациях</w:t>
      </w:r>
      <w:r w:rsidRPr="00CC5A22">
        <w:rPr>
          <w:rFonts w:ascii="PT Astra Serif" w:hAnsi="PT Astra Serif"/>
          <w:sz w:val="24"/>
          <w:szCs w:val="24"/>
        </w:rPr>
        <w:t>»</w:t>
      </w:r>
      <w:r w:rsidR="00FB4244">
        <w:rPr>
          <w:rFonts w:ascii="PT Astra Serif" w:hAnsi="PT Astra Serif"/>
          <w:sz w:val="24"/>
          <w:szCs w:val="24"/>
        </w:rPr>
        <w:t>.</w:t>
      </w:r>
    </w:p>
    <w:p w14:paraId="57F7B9C1" w14:textId="77777777" w:rsidR="00CC5A22" w:rsidRDefault="00CC5A22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</w:p>
    <w:p w14:paraId="559E09F0" w14:textId="77777777" w:rsidR="00CC5A22" w:rsidRDefault="00CC5A22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E172D7">
        <w:rPr>
          <w:rFonts w:ascii="PT Astra Serif" w:hAnsi="PT Astra Serif"/>
          <w:b/>
          <w:bCs/>
          <w:sz w:val="24"/>
          <w:szCs w:val="24"/>
        </w:rPr>
        <w:t>1.2. Цель</w:t>
      </w:r>
      <w:r w:rsidR="004C0D10" w:rsidRPr="00E172D7">
        <w:rPr>
          <w:rFonts w:ascii="PT Astra Serif" w:hAnsi="PT Astra Serif"/>
          <w:b/>
          <w:bCs/>
          <w:sz w:val="24"/>
          <w:szCs w:val="24"/>
        </w:rPr>
        <w:t xml:space="preserve"> программы:</w:t>
      </w:r>
      <w:r w:rsidR="004C0D10">
        <w:rPr>
          <w:rFonts w:ascii="PT Astra Serif" w:hAnsi="PT Astra Serif"/>
          <w:sz w:val="24"/>
          <w:szCs w:val="24"/>
        </w:rPr>
        <w:t xml:space="preserve"> </w:t>
      </w:r>
      <w:r w:rsidR="004C0D10" w:rsidRPr="004C0D10">
        <w:rPr>
          <w:rFonts w:ascii="PT Astra Serif" w:hAnsi="PT Astra Serif"/>
          <w:sz w:val="24"/>
          <w:szCs w:val="24"/>
        </w:rPr>
        <w:t>подготовить педагогов к эффективной реализации</w:t>
      </w:r>
      <w:r w:rsidR="00A679A3">
        <w:rPr>
          <w:rFonts w:ascii="PT Astra Serif" w:hAnsi="PT Astra Serif"/>
          <w:sz w:val="24"/>
          <w:szCs w:val="24"/>
        </w:rPr>
        <w:t xml:space="preserve"> системы</w:t>
      </w:r>
      <w:r w:rsidR="004C0D10" w:rsidRPr="004C0D10">
        <w:rPr>
          <w:rFonts w:ascii="PT Astra Serif" w:hAnsi="PT Astra Serif"/>
          <w:sz w:val="24"/>
          <w:szCs w:val="24"/>
        </w:rPr>
        <w:t xml:space="preserve"> краеведческой работы </w:t>
      </w:r>
      <w:r w:rsidR="00A679A3">
        <w:rPr>
          <w:rFonts w:ascii="PT Astra Serif" w:hAnsi="PT Astra Serif"/>
          <w:sz w:val="24"/>
          <w:szCs w:val="24"/>
        </w:rPr>
        <w:t xml:space="preserve">и рекреационного туризма </w:t>
      </w:r>
      <w:r w:rsidR="004C0D10" w:rsidRPr="004C0D10">
        <w:rPr>
          <w:rFonts w:ascii="PT Astra Serif" w:hAnsi="PT Astra Serif"/>
          <w:sz w:val="24"/>
          <w:szCs w:val="24"/>
        </w:rPr>
        <w:t>в образовательно</w:t>
      </w:r>
      <w:r w:rsidR="00A679A3">
        <w:rPr>
          <w:rFonts w:ascii="PT Astra Serif" w:hAnsi="PT Astra Serif"/>
          <w:sz w:val="24"/>
          <w:szCs w:val="24"/>
        </w:rPr>
        <w:t>й</w:t>
      </w:r>
      <w:r w:rsidR="004C0D10" w:rsidRPr="004C0D10">
        <w:rPr>
          <w:rFonts w:ascii="PT Astra Serif" w:hAnsi="PT Astra Serif"/>
          <w:sz w:val="24"/>
          <w:szCs w:val="24"/>
        </w:rPr>
        <w:t xml:space="preserve"> </w:t>
      </w:r>
      <w:r w:rsidR="00A679A3">
        <w:rPr>
          <w:rFonts w:ascii="PT Astra Serif" w:hAnsi="PT Astra Serif"/>
          <w:sz w:val="24"/>
          <w:szCs w:val="24"/>
        </w:rPr>
        <w:t>деятельности</w:t>
      </w:r>
      <w:r w:rsidR="004C0D10" w:rsidRPr="004C0D10">
        <w:rPr>
          <w:rFonts w:ascii="PT Astra Serif" w:hAnsi="PT Astra Serif"/>
          <w:sz w:val="24"/>
          <w:szCs w:val="24"/>
        </w:rPr>
        <w:t>, стимулируя их использование современных интерактивных методов</w:t>
      </w:r>
      <w:r w:rsidR="00C367C4">
        <w:rPr>
          <w:rFonts w:ascii="PT Astra Serif" w:hAnsi="PT Astra Serif"/>
          <w:sz w:val="24"/>
          <w:szCs w:val="24"/>
        </w:rPr>
        <w:t xml:space="preserve"> и медиапроектов</w:t>
      </w:r>
      <w:r w:rsidR="004C0D10" w:rsidRPr="004C0D10">
        <w:rPr>
          <w:rFonts w:ascii="PT Astra Serif" w:hAnsi="PT Astra Serif"/>
          <w:sz w:val="24"/>
          <w:szCs w:val="24"/>
        </w:rPr>
        <w:t xml:space="preserve"> для изучения </w:t>
      </w:r>
      <w:r w:rsidR="00573EB1">
        <w:rPr>
          <w:rFonts w:ascii="PT Astra Serif" w:hAnsi="PT Astra Serif"/>
          <w:sz w:val="24"/>
          <w:szCs w:val="24"/>
        </w:rPr>
        <w:t>и трансляции культурн</w:t>
      </w:r>
      <w:r w:rsidR="006823B6">
        <w:rPr>
          <w:rFonts w:ascii="PT Astra Serif" w:hAnsi="PT Astra Serif"/>
          <w:sz w:val="24"/>
          <w:szCs w:val="24"/>
        </w:rPr>
        <w:t>о-исторических</w:t>
      </w:r>
      <w:r w:rsidR="00573EB1">
        <w:rPr>
          <w:rFonts w:ascii="PT Astra Serif" w:hAnsi="PT Astra Serif"/>
          <w:sz w:val="24"/>
          <w:szCs w:val="24"/>
        </w:rPr>
        <w:t xml:space="preserve"> артефактов </w:t>
      </w:r>
      <w:r w:rsidR="004C0D10" w:rsidRPr="004C0D10">
        <w:rPr>
          <w:rFonts w:ascii="PT Astra Serif" w:hAnsi="PT Astra Serif"/>
          <w:sz w:val="24"/>
          <w:szCs w:val="24"/>
        </w:rPr>
        <w:t xml:space="preserve">региона, а также формирования у </w:t>
      </w:r>
      <w:r w:rsidR="00573EB1">
        <w:rPr>
          <w:rFonts w:ascii="PT Astra Serif" w:hAnsi="PT Astra Serif"/>
          <w:sz w:val="24"/>
          <w:szCs w:val="24"/>
        </w:rPr>
        <w:t>воспитанников и их родителей</w:t>
      </w:r>
      <w:r w:rsidR="00A679A3">
        <w:rPr>
          <w:rFonts w:ascii="PT Astra Serif" w:hAnsi="PT Astra Serif"/>
          <w:sz w:val="24"/>
          <w:szCs w:val="24"/>
        </w:rPr>
        <w:t xml:space="preserve"> информационной культуры, </w:t>
      </w:r>
      <w:proofErr w:type="spellStart"/>
      <w:r w:rsidR="00A679A3">
        <w:rPr>
          <w:rFonts w:ascii="PT Astra Serif" w:hAnsi="PT Astra Serif"/>
          <w:sz w:val="24"/>
          <w:szCs w:val="24"/>
        </w:rPr>
        <w:t>медиаграмотности</w:t>
      </w:r>
      <w:proofErr w:type="spellEnd"/>
      <w:r w:rsidR="00A679A3">
        <w:rPr>
          <w:rFonts w:ascii="PT Astra Serif" w:hAnsi="PT Astra Serif"/>
          <w:sz w:val="24"/>
          <w:szCs w:val="24"/>
        </w:rPr>
        <w:t>,</w:t>
      </w:r>
      <w:r w:rsidR="00573EB1">
        <w:rPr>
          <w:rFonts w:ascii="PT Astra Serif" w:hAnsi="PT Astra Serif"/>
          <w:sz w:val="24"/>
          <w:szCs w:val="24"/>
        </w:rPr>
        <w:t xml:space="preserve"> активной</w:t>
      </w:r>
      <w:r w:rsidR="004C0D10" w:rsidRPr="004C0D10">
        <w:rPr>
          <w:rFonts w:ascii="PT Astra Serif" w:hAnsi="PT Astra Serif"/>
          <w:sz w:val="24"/>
          <w:szCs w:val="24"/>
        </w:rPr>
        <w:t xml:space="preserve"> гражданской позиции и интереса к родно</w:t>
      </w:r>
      <w:r w:rsidR="00573EB1">
        <w:rPr>
          <w:rFonts w:ascii="PT Astra Serif" w:hAnsi="PT Astra Serif"/>
          <w:sz w:val="24"/>
          <w:szCs w:val="24"/>
        </w:rPr>
        <w:t>му краю</w:t>
      </w:r>
      <w:r w:rsidR="004C0D10" w:rsidRPr="004C0D10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14:paraId="2AF01A73" w14:textId="77777777" w:rsidR="00CC5A22" w:rsidRDefault="00CC5A22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</w:p>
    <w:p w14:paraId="58337495" w14:textId="77777777" w:rsidR="004C0D10" w:rsidRPr="00E172D7" w:rsidRDefault="00CC5A22" w:rsidP="004C0D10">
      <w:pPr>
        <w:ind w:firstLine="708"/>
        <w:rPr>
          <w:rFonts w:ascii="PT Astra Serif" w:hAnsi="PT Astra Serif"/>
          <w:b/>
          <w:bCs/>
          <w:sz w:val="24"/>
          <w:szCs w:val="24"/>
        </w:rPr>
      </w:pPr>
      <w:r w:rsidRPr="00E172D7">
        <w:rPr>
          <w:rFonts w:ascii="PT Astra Serif" w:hAnsi="PT Astra Serif"/>
          <w:b/>
          <w:bCs/>
          <w:sz w:val="24"/>
          <w:szCs w:val="24"/>
        </w:rPr>
        <w:t>1.3. Задач</w:t>
      </w:r>
      <w:r w:rsidR="004C0D10" w:rsidRPr="00E172D7">
        <w:rPr>
          <w:rFonts w:ascii="PT Astra Serif" w:hAnsi="PT Astra Serif"/>
          <w:b/>
          <w:bCs/>
          <w:sz w:val="24"/>
          <w:szCs w:val="24"/>
        </w:rPr>
        <w:t xml:space="preserve">и программы: </w:t>
      </w:r>
    </w:p>
    <w:p w14:paraId="490C6AEB" w14:textId="77777777" w:rsidR="004C0D10" w:rsidRDefault="00A860FC" w:rsidP="004C0D1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>—</w:t>
      </w:r>
      <w:r w:rsidR="004C0D10">
        <w:rPr>
          <w:rFonts w:ascii="PT Astra Serif" w:hAnsi="PT Astra Serif"/>
          <w:sz w:val="24"/>
          <w:szCs w:val="24"/>
        </w:rPr>
        <w:t xml:space="preserve"> п</w:t>
      </w:r>
      <w:r w:rsidR="004C0D10" w:rsidRPr="004C0D10">
        <w:rPr>
          <w:rFonts w:ascii="PT Astra Serif" w:hAnsi="PT Astra Serif"/>
          <w:sz w:val="24"/>
          <w:szCs w:val="24"/>
        </w:rPr>
        <w:t>овы</w:t>
      </w:r>
      <w:r w:rsidR="004B3DBD">
        <w:rPr>
          <w:rFonts w:ascii="PT Astra Serif" w:hAnsi="PT Astra Serif"/>
          <w:sz w:val="24"/>
          <w:szCs w:val="24"/>
        </w:rPr>
        <w:t>шение</w:t>
      </w:r>
      <w:r w:rsidR="004C0D10" w:rsidRPr="004C0D10">
        <w:rPr>
          <w:rFonts w:ascii="PT Astra Serif" w:hAnsi="PT Astra Serif"/>
          <w:sz w:val="24"/>
          <w:szCs w:val="24"/>
        </w:rPr>
        <w:t xml:space="preserve"> уров</w:t>
      </w:r>
      <w:r w:rsidR="004B3DBD">
        <w:rPr>
          <w:rFonts w:ascii="PT Astra Serif" w:hAnsi="PT Astra Serif"/>
          <w:sz w:val="24"/>
          <w:szCs w:val="24"/>
        </w:rPr>
        <w:t>ня</w:t>
      </w:r>
      <w:r w:rsidR="004C0D10" w:rsidRPr="004C0D10">
        <w:rPr>
          <w:rFonts w:ascii="PT Astra Serif" w:hAnsi="PT Astra Serif"/>
          <w:sz w:val="24"/>
          <w:szCs w:val="24"/>
        </w:rPr>
        <w:t xml:space="preserve"> профессиональной компетентности педагогов в области краеведения</w:t>
      </w:r>
      <w:r w:rsidR="00A679A3">
        <w:rPr>
          <w:rFonts w:ascii="PT Astra Serif" w:hAnsi="PT Astra Serif"/>
          <w:sz w:val="24"/>
          <w:szCs w:val="24"/>
        </w:rPr>
        <w:t>, рекреационного туризма</w:t>
      </w:r>
      <w:r w:rsidR="004C0D10" w:rsidRPr="004C0D10">
        <w:rPr>
          <w:rFonts w:ascii="PT Astra Serif" w:hAnsi="PT Astra Serif"/>
          <w:sz w:val="24"/>
          <w:szCs w:val="24"/>
        </w:rPr>
        <w:t xml:space="preserve"> и исследовательской д</w:t>
      </w:r>
      <w:r w:rsidR="004C0D10">
        <w:rPr>
          <w:rFonts w:ascii="PT Astra Serif" w:hAnsi="PT Astra Serif"/>
          <w:sz w:val="24"/>
          <w:szCs w:val="24"/>
        </w:rPr>
        <w:t>еятельности;</w:t>
      </w:r>
    </w:p>
    <w:p w14:paraId="7C6E9DB2" w14:textId="77777777" w:rsidR="004C0D10" w:rsidRDefault="00A860FC" w:rsidP="004C0D1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>—</w:t>
      </w:r>
      <w:r w:rsidR="004C0D10">
        <w:rPr>
          <w:rFonts w:ascii="PT Astra Serif" w:hAnsi="PT Astra Serif"/>
          <w:sz w:val="24"/>
          <w:szCs w:val="24"/>
        </w:rPr>
        <w:t xml:space="preserve"> о</w:t>
      </w:r>
      <w:r w:rsidR="004C0D10" w:rsidRPr="004C0D10">
        <w:rPr>
          <w:rFonts w:ascii="PT Astra Serif" w:hAnsi="PT Astra Serif"/>
          <w:sz w:val="24"/>
          <w:szCs w:val="24"/>
        </w:rPr>
        <w:t>знаком</w:t>
      </w:r>
      <w:r w:rsidR="004B3DBD">
        <w:rPr>
          <w:rFonts w:ascii="PT Astra Serif" w:hAnsi="PT Astra Serif"/>
          <w:sz w:val="24"/>
          <w:szCs w:val="24"/>
        </w:rPr>
        <w:t>ление</w:t>
      </w:r>
      <w:r w:rsidR="004C0D10" w:rsidRPr="004C0D10">
        <w:rPr>
          <w:rFonts w:ascii="PT Astra Serif" w:hAnsi="PT Astra Serif"/>
          <w:sz w:val="24"/>
          <w:szCs w:val="24"/>
        </w:rPr>
        <w:t xml:space="preserve"> педагогов с современными методиками и те</w:t>
      </w:r>
      <w:r w:rsidR="004C0D10">
        <w:rPr>
          <w:rFonts w:ascii="PT Astra Serif" w:hAnsi="PT Astra Serif"/>
          <w:sz w:val="24"/>
          <w:szCs w:val="24"/>
        </w:rPr>
        <w:t xml:space="preserve">хнологиями </w:t>
      </w:r>
      <w:r w:rsidR="00A679A3">
        <w:rPr>
          <w:rFonts w:ascii="PT Astra Serif" w:hAnsi="PT Astra Serif"/>
          <w:sz w:val="24"/>
          <w:szCs w:val="24"/>
        </w:rPr>
        <w:t>создания медиаобразовательных ресурсов</w:t>
      </w:r>
      <w:r w:rsidR="004C0D10">
        <w:rPr>
          <w:rFonts w:ascii="PT Astra Serif" w:hAnsi="PT Astra Serif"/>
          <w:sz w:val="24"/>
          <w:szCs w:val="24"/>
        </w:rPr>
        <w:t>;</w:t>
      </w:r>
    </w:p>
    <w:p w14:paraId="3AA4BE2F" w14:textId="77777777" w:rsidR="004C0D10" w:rsidRDefault="00A860FC" w:rsidP="004C0D1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>—</w:t>
      </w:r>
      <w:r w:rsidR="004C0D10">
        <w:rPr>
          <w:rFonts w:ascii="PT Astra Serif" w:hAnsi="PT Astra Serif"/>
          <w:sz w:val="24"/>
          <w:szCs w:val="24"/>
        </w:rPr>
        <w:t xml:space="preserve"> с</w:t>
      </w:r>
      <w:r w:rsidR="004C0D10" w:rsidRPr="004C0D10">
        <w:rPr>
          <w:rFonts w:ascii="PT Astra Serif" w:hAnsi="PT Astra Serif"/>
          <w:sz w:val="24"/>
          <w:szCs w:val="24"/>
        </w:rPr>
        <w:t>озда</w:t>
      </w:r>
      <w:r w:rsidR="004B3DBD">
        <w:rPr>
          <w:rFonts w:ascii="PT Astra Serif" w:hAnsi="PT Astra Serif"/>
          <w:sz w:val="24"/>
          <w:szCs w:val="24"/>
        </w:rPr>
        <w:t>ние</w:t>
      </w:r>
      <w:r w:rsidR="004C0D10" w:rsidRPr="004C0D10">
        <w:rPr>
          <w:rFonts w:ascii="PT Astra Serif" w:hAnsi="PT Astra Serif"/>
          <w:sz w:val="24"/>
          <w:szCs w:val="24"/>
        </w:rPr>
        <w:t xml:space="preserve"> услови</w:t>
      </w:r>
      <w:r w:rsidR="004B3DBD">
        <w:rPr>
          <w:rFonts w:ascii="PT Astra Serif" w:hAnsi="PT Astra Serif"/>
          <w:sz w:val="24"/>
          <w:szCs w:val="24"/>
        </w:rPr>
        <w:t>й</w:t>
      </w:r>
      <w:r w:rsidR="004C0D10" w:rsidRPr="004C0D10">
        <w:rPr>
          <w:rFonts w:ascii="PT Astra Serif" w:hAnsi="PT Astra Serif"/>
          <w:sz w:val="24"/>
          <w:szCs w:val="24"/>
        </w:rPr>
        <w:t xml:space="preserve"> для развития творческого потенциала педагогов и внедрения инновационных под</w:t>
      </w:r>
      <w:r w:rsidR="004C0D10">
        <w:rPr>
          <w:rFonts w:ascii="PT Astra Serif" w:hAnsi="PT Astra Serif"/>
          <w:sz w:val="24"/>
          <w:szCs w:val="24"/>
        </w:rPr>
        <w:t>ходов в образовательн</w:t>
      </w:r>
      <w:r w:rsidR="00A679A3">
        <w:rPr>
          <w:rFonts w:ascii="PT Astra Serif" w:hAnsi="PT Astra Serif"/>
          <w:sz w:val="24"/>
          <w:szCs w:val="24"/>
        </w:rPr>
        <w:t>ую деятельность</w:t>
      </w:r>
      <w:r w:rsidR="004C0D10">
        <w:rPr>
          <w:rFonts w:ascii="PT Astra Serif" w:hAnsi="PT Astra Serif"/>
          <w:sz w:val="24"/>
          <w:szCs w:val="24"/>
        </w:rPr>
        <w:t>;</w:t>
      </w:r>
    </w:p>
    <w:p w14:paraId="5D20E91D" w14:textId="77777777" w:rsidR="004C0D10" w:rsidRDefault="00A860FC" w:rsidP="004C0D1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>—</w:t>
      </w:r>
      <w:r w:rsidR="004B3DBD">
        <w:rPr>
          <w:rFonts w:ascii="PT Astra Serif" w:hAnsi="PT Astra Serif"/>
          <w:sz w:val="24"/>
          <w:szCs w:val="24"/>
        </w:rPr>
        <w:t xml:space="preserve"> </w:t>
      </w:r>
      <w:r w:rsidR="004C0D10" w:rsidRPr="004C0D10">
        <w:rPr>
          <w:rFonts w:ascii="PT Astra Serif" w:hAnsi="PT Astra Serif"/>
          <w:sz w:val="24"/>
          <w:szCs w:val="24"/>
        </w:rPr>
        <w:t>развити</w:t>
      </w:r>
      <w:r w:rsidR="004B3DBD">
        <w:rPr>
          <w:rFonts w:ascii="PT Astra Serif" w:hAnsi="PT Astra Serif"/>
          <w:sz w:val="24"/>
          <w:szCs w:val="24"/>
        </w:rPr>
        <w:t>е</w:t>
      </w:r>
      <w:r w:rsidR="004C0D10" w:rsidRPr="004C0D10">
        <w:rPr>
          <w:rFonts w:ascii="PT Astra Serif" w:hAnsi="PT Astra Serif"/>
          <w:sz w:val="24"/>
          <w:szCs w:val="24"/>
        </w:rPr>
        <w:t xml:space="preserve"> у педагогов</w:t>
      </w:r>
      <w:r w:rsidR="00A679A3">
        <w:rPr>
          <w:rFonts w:ascii="PT Astra Serif" w:hAnsi="PT Astra Serif"/>
          <w:sz w:val="24"/>
          <w:szCs w:val="24"/>
        </w:rPr>
        <w:t>, воспитанников и их родителей</w:t>
      </w:r>
      <w:r w:rsidR="004C0D10" w:rsidRPr="004C0D10">
        <w:rPr>
          <w:rFonts w:ascii="PT Astra Serif" w:hAnsi="PT Astra Serif"/>
          <w:sz w:val="24"/>
          <w:szCs w:val="24"/>
        </w:rPr>
        <w:t xml:space="preserve"> интереса и уважения к культурном</w:t>
      </w:r>
      <w:r w:rsidR="004C0D10">
        <w:rPr>
          <w:rFonts w:ascii="PT Astra Serif" w:hAnsi="PT Astra Serif"/>
          <w:sz w:val="24"/>
          <w:szCs w:val="24"/>
        </w:rPr>
        <w:t>у и природному наследию региона;</w:t>
      </w:r>
    </w:p>
    <w:p w14:paraId="529BE7C8" w14:textId="77777777" w:rsidR="00A679A3" w:rsidRDefault="00A860FC" w:rsidP="004C0D1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>—</w:t>
      </w:r>
      <w:r w:rsidR="004C0D10">
        <w:rPr>
          <w:rFonts w:ascii="PT Astra Serif" w:hAnsi="PT Astra Serif"/>
          <w:sz w:val="24"/>
          <w:szCs w:val="24"/>
        </w:rPr>
        <w:t xml:space="preserve"> о</w:t>
      </w:r>
      <w:r w:rsidR="004C0D10" w:rsidRPr="004C0D10">
        <w:rPr>
          <w:rFonts w:ascii="PT Astra Serif" w:hAnsi="PT Astra Serif"/>
          <w:sz w:val="24"/>
          <w:szCs w:val="24"/>
        </w:rPr>
        <w:t>беспеч</w:t>
      </w:r>
      <w:r w:rsidR="004B3DBD">
        <w:rPr>
          <w:rFonts w:ascii="PT Astra Serif" w:hAnsi="PT Astra Serif"/>
          <w:sz w:val="24"/>
          <w:szCs w:val="24"/>
        </w:rPr>
        <w:t>ение</w:t>
      </w:r>
      <w:r w:rsidR="004C0D10" w:rsidRPr="004C0D10">
        <w:rPr>
          <w:rFonts w:ascii="PT Astra Serif" w:hAnsi="PT Astra Serif"/>
          <w:sz w:val="24"/>
          <w:szCs w:val="24"/>
        </w:rPr>
        <w:t xml:space="preserve"> обмен</w:t>
      </w:r>
      <w:r w:rsidR="004B3DBD">
        <w:rPr>
          <w:rFonts w:ascii="PT Astra Serif" w:hAnsi="PT Astra Serif"/>
          <w:sz w:val="24"/>
          <w:szCs w:val="24"/>
        </w:rPr>
        <w:t>а</w:t>
      </w:r>
      <w:r w:rsidR="004C0D10" w:rsidRPr="004C0D10">
        <w:rPr>
          <w:rFonts w:ascii="PT Astra Serif" w:hAnsi="PT Astra Serif"/>
          <w:sz w:val="24"/>
          <w:szCs w:val="24"/>
        </w:rPr>
        <w:t xml:space="preserve"> опытом и лучшими практиками между педагогами для повышения эффективности крае</w:t>
      </w:r>
      <w:r w:rsidR="004C0D10">
        <w:rPr>
          <w:rFonts w:ascii="PT Astra Serif" w:hAnsi="PT Astra Serif"/>
          <w:sz w:val="24"/>
          <w:szCs w:val="24"/>
        </w:rPr>
        <w:t>в</w:t>
      </w:r>
      <w:r w:rsidR="00A679A3">
        <w:rPr>
          <w:rFonts w:ascii="PT Astra Serif" w:hAnsi="PT Astra Serif"/>
          <w:sz w:val="24"/>
          <w:szCs w:val="24"/>
        </w:rPr>
        <w:t>едческой работы в школах и ДОУ;</w:t>
      </w:r>
    </w:p>
    <w:p w14:paraId="4217D33A" w14:textId="77777777" w:rsidR="004C0D10" w:rsidRPr="004C0D10" w:rsidRDefault="00A860FC" w:rsidP="004C0D1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>—</w:t>
      </w:r>
      <w:r w:rsidR="004C0D10">
        <w:rPr>
          <w:rFonts w:ascii="PT Astra Serif" w:hAnsi="PT Astra Serif"/>
          <w:sz w:val="24"/>
          <w:szCs w:val="24"/>
        </w:rPr>
        <w:t xml:space="preserve"> с</w:t>
      </w:r>
      <w:r w:rsidR="004C0D10" w:rsidRPr="004C0D10">
        <w:rPr>
          <w:rFonts w:ascii="PT Astra Serif" w:hAnsi="PT Astra Serif"/>
          <w:sz w:val="24"/>
          <w:szCs w:val="24"/>
        </w:rPr>
        <w:t>тимулирова</w:t>
      </w:r>
      <w:r w:rsidR="004B3DBD">
        <w:rPr>
          <w:rFonts w:ascii="PT Astra Serif" w:hAnsi="PT Astra Serif"/>
          <w:sz w:val="24"/>
          <w:szCs w:val="24"/>
        </w:rPr>
        <w:t>ние</w:t>
      </w:r>
      <w:r w:rsidR="004C0D10" w:rsidRPr="004C0D10">
        <w:rPr>
          <w:rFonts w:ascii="PT Astra Serif" w:hAnsi="PT Astra Serif"/>
          <w:sz w:val="24"/>
          <w:szCs w:val="24"/>
        </w:rPr>
        <w:t xml:space="preserve"> создани</w:t>
      </w:r>
      <w:r w:rsidR="004B3DBD">
        <w:rPr>
          <w:rFonts w:ascii="PT Astra Serif" w:hAnsi="PT Astra Serif"/>
          <w:sz w:val="24"/>
          <w:szCs w:val="24"/>
        </w:rPr>
        <w:t>я</w:t>
      </w:r>
      <w:r w:rsidR="004C0D10" w:rsidRPr="004C0D10">
        <w:rPr>
          <w:rFonts w:ascii="PT Astra Serif" w:hAnsi="PT Astra Serif"/>
          <w:sz w:val="24"/>
          <w:szCs w:val="24"/>
        </w:rPr>
        <w:t xml:space="preserve"> локальных исследовательских </w:t>
      </w:r>
      <w:r w:rsidR="00A679A3">
        <w:rPr>
          <w:rFonts w:ascii="PT Astra Serif" w:hAnsi="PT Astra Serif"/>
          <w:sz w:val="24"/>
          <w:szCs w:val="24"/>
        </w:rPr>
        <w:t>медиа</w:t>
      </w:r>
      <w:r w:rsidR="004C0D10" w:rsidRPr="004C0D10">
        <w:rPr>
          <w:rFonts w:ascii="PT Astra Serif" w:hAnsi="PT Astra Serif"/>
          <w:sz w:val="24"/>
          <w:szCs w:val="24"/>
        </w:rPr>
        <w:t>проектов и их интеграцию в образовательную деятельность.</w:t>
      </w:r>
    </w:p>
    <w:p w14:paraId="270F1D4E" w14:textId="77777777" w:rsidR="00CC5A22" w:rsidRDefault="00CC5A22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</w:p>
    <w:p w14:paraId="09E40CE2" w14:textId="32EF4176" w:rsidR="004B3DBD" w:rsidRPr="00E172D7" w:rsidRDefault="00CC5A22" w:rsidP="00A860FC">
      <w:pPr>
        <w:ind w:firstLine="708"/>
        <w:jc w:val="both"/>
        <w:rPr>
          <w:b/>
          <w:bCs/>
          <w:sz w:val="24"/>
        </w:rPr>
      </w:pPr>
      <w:r w:rsidRPr="00E172D7">
        <w:rPr>
          <w:b/>
          <w:bCs/>
          <w:sz w:val="24"/>
        </w:rPr>
        <w:t>1.4. Обоснование значимости темы программы для развития региональной с</w:t>
      </w:r>
      <w:r w:rsidR="000E7F8C" w:rsidRPr="00E172D7">
        <w:rPr>
          <w:b/>
          <w:bCs/>
          <w:sz w:val="24"/>
        </w:rPr>
        <w:t xml:space="preserve">истемы образования: </w:t>
      </w:r>
    </w:p>
    <w:p w14:paraId="0CCF01E3" w14:textId="77777777" w:rsidR="00345187" w:rsidRPr="00345187" w:rsidRDefault="00345187" w:rsidP="00345187">
      <w:pPr>
        <w:ind w:firstLine="709"/>
        <w:jc w:val="both"/>
        <w:rPr>
          <w:sz w:val="24"/>
        </w:rPr>
      </w:pPr>
      <w:r w:rsidRPr="00345187">
        <w:rPr>
          <w:sz w:val="24"/>
        </w:rPr>
        <w:t xml:space="preserve">Проектно-исследовательская лаборатория </w:t>
      </w:r>
      <w:r w:rsidRPr="00CC5A22">
        <w:rPr>
          <w:rFonts w:ascii="PT Astra Serif" w:hAnsi="PT Astra Serif"/>
          <w:sz w:val="24"/>
          <w:szCs w:val="24"/>
        </w:rPr>
        <w:t xml:space="preserve">«Развитие профессиональных компетенций педагогов в области краеведения </w:t>
      </w:r>
      <w:r>
        <w:rPr>
          <w:rFonts w:ascii="PT Astra Serif" w:hAnsi="PT Astra Serif"/>
          <w:sz w:val="24"/>
          <w:szCs w:val="24"/>
        </w:rPr>
        <w:t>и рекреационного туризма детей дошкольного возраста через создание и совершенствование медиаобразовательной среды в дошкольных образовательных организациях</w:t>
      </w:r>
      <w:r w:rsidRPr="00CC5A22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</w:t>
      </w:r>
      <w:r w:rsidRPr="00345187">
        <w:rPr>
          <w:sz w:val="24"/>
        </w:rPr>
        <w:t>предоставляет педагогическим работникам дошкольных образовательных организаций уникальную возможность углубить свои знания и развить навыки в применении современных и эффективных методов изучения культурно-исторических артефактов региона. Это способствует формированию у педагогов профессиональных компетенций, необходимых для активного включения краеведческого материала в образовательный процесс, разработки маршрутов рекреационного туризма и формирования у воспитанников интереса к своему краю, его истории, культуре и природным особенностям.</w:t>
      </w:r>
    </w:p>
    <w:p w14:paraId="7C881563" w14:textId="2FA80AD3" w:rsidR="00345187" w:rsidRDefault="00345187" w:rsidP="00345187">
      <w:pPr>
        <w:ind w:firstLine="709"/>
        <w:jc w:val="both"/>
        <w:rPr>
          <w:sz w:val="24"/>
        </w:rPr>
      </w:pPr>
      <w:r w:rsidRPr="00345187">
        <w:rPr>
          <w:sz w:val="24"/>
        </w:rPr>
        <w:t xml:space="preserve">Внедрение инновационных методик и совершенствование медиаобразовательной среды в дошкольном образовании направлены на воспитание духовно-нравственной личности, развитие творческих способностей и выявление актуальной и потенциальной одаренности воспитанников </w:t>
      </w:r>
      <w:proofErr w:type="gramStart"/>
      <w:r w:rsidRPr="00345187">
        <w:rPr>
          <w:sz w:val="24"/>
        </w:rPr>
        <w:t>через</w:t>
      </w:r>
      <w:proofErr w:type="gramEnd"/>
      <w:r w:rsidRPr="00345187">
        <w:rPr>
          <w:sz w:val="24"/>
        </w:rPr>
        <w:t xml:space="preserve"> совместные </w:t>
      </w:r>
      <w:proofErr w:type="spellStart"/>
      <w:r w:rsidRPr="00345187">
        <w:rPr>
          <w:sz w:val="24"/>
        </w:rPr>
        <w:t>медиапроекты</w:t>
      </w:r>
      <w:proofErr w:type="spellEnd"/>
      <w:r w:rsidRPr="00345187">
        <w:rPr>
          <w:sz w:val="24"/>
        </w:rPr>
        <w:t>. Активное участие всех участников образовательного процесса — педагогов, родителей и детей дошкольного возраста — не только стимулирует развитие творческого потенциала педагогов, но и обновляет педагогические подходы</w:t>
      </w:r>
      <w:r w:rsidR="00DC3054">
        <w:rPr>
          <w:sz w:val="24"/>
        </w:rPr>
        <w:t xml:space="preserve"> к организации совместной деятельности в рамках реализации ФОП дошкольного образования</w:t>
      </w:r>
      <w:r w:rsidRPr="00345187">
        <w:rPr>
          <w:sz w:val="24"/>
        </w:rPr>
        <w:t>. В конечном итоге такой комплексный подход окажет положительное влияние на развитие муниципальных систем дошкольного образования, способствуя формированию у детей уважения к культурному наследию и любви к родному краю.</w:t>
      </w:r>
    </w:p>
    <w:p w14:paraId="1A075DE1" w14:textId="7CAA3702" w:rsidR="0026708D" w:rsidRPr="009140FC" w:rsidRDefault="0026708D" w:rsidP="009140FC">
      <w:pPr>
        <w:ind w:firstLine="709"/>
        <w:jc w:val="both"/>
        <w:rPr>
          <w:sz w:val="24"/>
        </w:rPr>
      </w:pPr>
      <w:r w:rsidRPr="009140FC">
        <w:rPr>
          <w:sz w:val="24"/>
        </w:rPr>
        <w:lastRenderedPageBreak/>
        <w:t xml:space="preserve">Современная медиа-среда должна стать не только инструментом обучения, но и площадкой для формирования у дошкольников навыков поиска, анализа и оценки информации, а также бережного отношения к информационным ресурсам и цифровой этике. В итоге, создавая </w:t>
      </w:r>
      <w:proofErr w:type="gramStart"/>
      <w:r w:rsidRPr="009140FC">
        <w:rPr>
          <w:sz w:val="24"/>
        </w:rPr>
        <w:t>богатую</w:t>
      </w:r>
      <w:proofErr w:type="gramEnd"/>
      <w:r w:rsidRPr="009140FC">
        <w:rPr>
          <w:sz w:val="24"/>
        </w:rPr>
        <w:t xml:space="preserve"> и безопасную </w:t>
      </w:r>
      <w:proofErr w:type="spellStart"/>
      <w:r w:rsidRPr="009140FC">
        <w:rPr>
          <w:sz w:val="24"/>
        </w:rPr>
        <w:t>медиасреду</w:t>
      </w:r>
      <w:proofErr w:type="spellEnd"/>
      <w:r w:rsidRPr="009140FC">
        <w:rPr>
          <w:sz w:val="24"/>
        </w:rPr>
        <w:t>, мы способствуем развитию у малышей базовых цифровых компетенций, необходимых для успешного развития в будущем и гармоничного включения в современное информационное общество.</w:t>
      </w:r>
    </w:p>
    <w:p w14:paraId="4F7354BC" w14:textId="77777777" w:rsidR="0026279C" w:rsidRPr="009140FC" w:rsidRDefault="00A37A57" w:rsidP="009140FC">
      <w:pPr>
        <w:ind w:firstLine="709"/>
        <w:jc w:val="both"/>
        <w:rPr>
          <w:sz w:val="24"/>
        </w:rPr>
      </w:pPr>
      <w:r w:rsidRPr="009140FC">
        <w:rPr>
          <w:sz w:val="24"/>
        </w:rPr>
        <w:t>Программа «Развитие профессиональных компетенций педагогов в области краеведения и рекреационного туризма детей дошкольного возраста через создание и совершенствование медиаобразовательной среды» является ключевым фактором для развития системы образования Саратовской области</w:t>
      </w:r>
      <w:r w:rsidR="0026279C" w:rsidRPr="009140FC">
        <w:rPr>
          <w:sz w:val="24"/>
        </w:rPr>
        <w:t>:</w:t>
      </w:r>
    </w:p>
    <w:p w14:paraId="05A7B021" w14:textId="77777777" w:rsidR="0026279C" w:rsidRPr="009140FC" w:rsidRDefault="0026279C" w:rsidP="009140FC">
      <w:pPr>
        <w:ind w:firstLine="709"/>
        <w:jc w:val="both"/>
        <w:rPr>
          <w:sz w:val="24"/>
        </w:rPr>
      </w:pPr>
      <w:r w:rsidRPr="009140FC">
        <w:rPr>
          <w:sz w:val="24"/>
        </w:rPr>
        <w:t xml:space="preserve">- </w:t>
      </w:r>
      <w:r w:rsidR="00A37A57" w:rsidRPr="009140FC">
        <w:rPr>
          <w:sz w:val="24"/>
        </w:rPr>
        <w:t>она способствует формированию у педагогов современных компетенций, необходимых для внедрения инновационных методов обучения, ориентированных на сохранение культурного наследия региона и развитие туристическо-краеведческого потенциала</w:t>
      </w:r>
      <w:r w:rsidRPr="009140FC">
        <w:rPr>
          <w:sz w:val="24"/>
        </w:rPr>
        <w:t>;</w:t>
      </w:r>
    </w:p>
    <w:p w14:paraId="4468466E" w14:textId="77777777" w:rsidR="0026279C" w:rsidRPr="009140FC" w:rsidRDefault="0026279C" w:rsidP="009140FC">
      <w:pPr>
        <w:ind w:firstLine="709"/>
        <w:jc w:val="both"/>
        <w:rPr>
          <w:sz w:val="24"/>
        </w:rPr>
      </w:pPr>
      <w:r w:rsidRPr="009140FC">
        <w:rPr>
          <w:sz w:val="24"/>
        </w:rPr>
        <w:t xml:space="preserve">- </w:t>
      </w:r>
      <w:r w:rsidR="00A37A57" w:rsidRPr="009140FC">
        <w:rPr>
          <w:sz w:val="24"/>
        </w:rPr>
        <w:t>создание и усовершенствование медиаобразовательной среды позволяет сделать обучение более интерактивным, доступным и привлекательным для малышей, что существенно повышает качество дошкольного образования</w:t>
      </w:r>
      <w:r w:rsidRPr="009140FC">
        <w:rPr>
          <w:sz w:val="24"/>
        </w:rPr>
        <w:t>;</w:t>
      </w:r>
    </w:p>
    <w:p w14:paraId="0A264195" w14:textId="149A68B4" w:rsidR="00A37A57" w:rsidRPr="009140FC" w:rsidRDefault="0026279C" w:rsidP="009140FC">
      <w:pPr>
        <w:ind w:firstLine="709"/>
        <w:jc w:val="both"/>
        <w:rPr>
          <w:sz w:val="24"/>
        </w:rPr>
      </w:pPr>
      <w:r w:rsidRPr="009140FC">
        <w:rPr>
          <w:sz w:val="24"/>
        </w:rPr>
        <w:t xml:space="preserve">- </w:t>
      </w:r>
      <w:r w:rsidR="00A37A57" w:rsidRPr="009140FC">
        <w:rPr>
          <w:sz w:val="24"/>
        </w:rPr>
        <w:t>развитие этих направлений способствует возрождению и популяризации уникальных кр</w:t>
      </w:r>
      <w:r w:rsidR="00AA4616">
        <w:rPr>
          <w:sz w:val="24"/>
        </w:rPr>
        <w:t>а</w:t>
      </w:r>
      <w:r w:rsidR="00A37A57" w:rsidRPr="009140FC">
        <w:rPr>
          <w:sz w:val="24"/>
        </w:rPr>
        <w:t>еведческих ценностей Саратовской области, что укрепляет культурно-образовательную самобытность региона. В совокупности, программа поддерживает стратегию формирования гармонично развитой личности, способной видеть ценность своего края и использовать современные средства для его изучения и популяризации, что способствует устойчивому развитию системы образования региона в целом.</w:t>
      </w:r>
    </w:p>
    <w:p w14:paraId="4163AC78" w14:textId="2546BA13" w:rsidR="0026279C" w:rsidRPr="009140FC" w:rsidRDefault="0026279C" w:rsidP="009140FC">
      <w:pPr>
        <w:ind w:firstLine="709"/>
        <w:jc w:val="both"/>
        <w:rPr>
          <w:sz w:val="24"/>
        </w:rPr>
      </w:pPr>
      <w:proofErr w:type="gramStart"/>
      <w:r w:rsidRPr="009140FC">
        <w:rPr>
          <w:sz w:val="24"/>
        </w:rPr>
        <w:t xml:space="preserve">При создании программы учитывались не только ФГОС до и ФОП ДО, но и       фундаментальные труды в области педагогики, краеведения, туризма и </w:t>
      </w:r>
      <w:proofErr w:type="spellStart"/>
      <w:r w:rsidRPr="009140FC">
        <w:rPr>
          <w:sz w:val="24"/>
        </w:rPr>
        <w:t>медиаобразования</w:t>
      </w:r>
      <w:proofErr w:type="spellEnd"/>
      <w:r w:rsidRPr="009140FC">
        <w:rPr>
          <w:sz w:val="24"/>
        </w:rPr>
        <w:t>, а также актуальные программы и нормативные документы, регламентирующие развитие системы дошкольного образования в России.</w:t>
      </w:r>
      <w:proofErr w:type="gramEnd"/>
      <w:r w:rsidRPr="009140FC">
        <w:rPr>
          <w:sz w:val="24"/>
        </w:rPr>
        <w:t xml:space="preserve"> В частности, программа опирается на работы таких авторов, как Л.С. Выготский, А.Н. </w:t>
      </w:r>
      <w:proofErr w:type="spellStart"/>
      <w:r w:rsidRPr="009140FC">
        <w:rPr>
          <w:sz w:val="24"/>
        </w:rPr>
        <w:t>Неменский</w:t>
      </w:r>
      <w:proofErr w:type="spellEnd"/>
      <w:r w:rsidRPr="009140FC">
        <w:rPr>
          <w:sz w:val="24"/>
        </w:rPr>
        <w:t xml:space="preserve">, В.А. </w:t>
      </w:r>
      <w:proofErr w:type="spellStart"/>
      <w:r w:rsidRPr="009140FC">
        <w:rPr>
          <w:sz w:val="24"/>
        </w:rPr>
        <w:t>Караковский</w:t>
      </w:r>
      <w:proofErr w:type="spellEnd"/>
      <w:r w:rsidRPr="009140FC">
        <w:rPr>
          <w:sz w:val="24"/>
        </w:rPr>
        <w:t xml:space="preserve"> в области педагогической теории и практики, а также на современные исследования в сфере </w:t>
      </w:r>
      <w:proofErr w:type="spellStart"/>
      <w:r w:rsidRPr="009140FC">
        <w:rPr>
          <w:sz w:val="24"/>
        </w:rPr>
        <w:t>медиаобразования</w:t>
      </w:r>
      <w:proofErr w:type="spellEnd"/>
      <w:r w:rsidRPr="009140FC">
        <w:rPr>
          <w:sz w:val="24"/>
        </w:rPr>
        <w:t xml:space="preserve"> и краеведения:</w:t>
      </w:r>
    </w:p>
    <w:p w14:paraId="40226670" w14:textId="43CB5589" w:rsidR="003C2D08" w:rsidRPr="009140FC" w:rsidRDefault="003C2D08" w:rsidP="009140FC">
      <w:pPr>
        <w:pStyle w:val="a4"/>
        <w:numPr>
          <w:ilvl w:val="0"/>
          <w:numId w:val="6"/>
        </w:numPr>
        <w:ind w:left="0" w:firstLine="709"/>
        <w:jc w:val="both"/>
        <w:rPr>
          <w:sz w:val="24"/>
        </w:rPr>
      </w:pPr>
      <w:bookmarkStart w:id="0" w:name="_Hlk202444937"/>
      <w:proofErr w:type="spellStart"/>
      <w:r w:rsidRPr="009140FC">
        <w:rPr>
          <w:sz w:val="24"/>
        </w:rPr>
        <w:t>Матова</w:t>
      </w:r>
      <w:proofErr w:type="spellEnd"/>
      <w:r w:rsidRPr="009140FC">
        <w:rPr>
          <w:sz w:val="24"/>
        </w:rPr>
        <w:t xml:space="preserve"> В. Н. Краеведение в детском саду. ФГОС /В. Н. </w:t>
      </w:r>
      <w:proofErr w:type="spellStart"/>
      <w:r w:rsidRPr="009140FC">
        <w:rPr>
          <w:sz w:val="24"/>
        </w:rPr>
        <w:t>Матова</w:t>
      </w:r>
      <w:proofErr w:type="spellEnd"/>
      <w:r w:rsidRPr="009140FC">
        <w:rPr>
          <w:sz w:val="24"/>
        </w:rPr>
        <w:t>. — Москва: Детство-Пресс, 2015.- 176 с.</w:t>
      </w:r>
    </w:p>
    <w:p w14:paraId="408FB48D" w14:textId="33D089DA" w:rsidR="003C2D08" w:rsidRPr="009140FC" w:rsidRDefault="003C2D08" w:rsidP="009140FC">
      <w:pPr>
        <w:pStyle w:val="a4"/>
        <w:numPr>
          <w:ilvl w:val="0"/>
          <w:numId w:val="6"/>
        </w:numPr>
        <w:ind w:left="0" w:firstLine="709"/>
        <w:jc w:val="both"/>
        <w:rPr>
          <w:sz w:val="24"/>
        </w:rPr>
      </w:pPr>
      <w:r w:rsidRPr="009140FC">
        <w:rPr>
          <w:sz w:val="24"/>
        </w:rPr>
        <w:t xml:space="preserve">Гришина, И. И. Краеведение в детском саду / И. И. Гришина, О. И. Давыденко, Е. В. Свинина // Образование и воспитание. – 2017. – № 5(15). – С. 32-34. </w:t>
      </w:r>
    </w:p>
    <w:p w14:paraId="503C5535" w14:textId="475F71D6" w:rsidR="003C2D08" w:rsidRPr="009140FC" w:rsidRDefault="003C2D08" w:rsidP="009140FC">
      <w:pPr>
        <w:pStyle w:val="a4"/>
        <w:numPr>
          <w:ilvl w:val="0"/>
          <w:numId w:val="6"/>
        </w:numPr>
        <w:ind w:left="0" w:firstLine="709"/>
        <w:jc w:val="both"/>
        <w:rPr>
          <w:sz w:val="24"/>
        </w:rPr>
      </w:pPr>
      <w:r w:rsidRPr="009140FC">
        <w:rPr>
          <w:sz w:val="24"/>
        </w:rPr>
        <w:t xml:space="preserve">Лихачёв Д. С. Любить родной край // Отечество: Краеведческий альманах. - М., 1990.- </w:t>
      </w:r>
      <w:proofErr w:type="spellStart"/>
      <w:r w:rsidRPr="009140FC">
        <w:rPr>
          <w:sz w:val="24"/>
        </w:rPr>
        <w:t>вып</w:t>
      </w:r>
      <w:proofErr w:type="spellEnd"/>
      <w:r w:rsidRPr="009140FC">
        <w:rPr>
          <w:sz w:val="24"/>
        </w:rPr>
        <w:t>. 1.- с. 8.</w:t>
      </w:r>
    </w:p>
    <w:p w14:paraId="207CF892" w14:textId="77777777" w:rsidR="003C2D08" w:rsidRPr="009140FC" w:rsidRDefault="003C2D08" w:rsidP="009140FC">
      <w:pPr>
        <w:pStyle w:val="a4"/>
        <w:numPr>
          <w:ilvl w:val="0"/>
          <w:numId w:val="6"/>
        </w:numPr>
        <w:ind w:left="0" w:firstLine="709"/>
        <w:jc w:val="both"/>
        <w:rPr>
          <w:sz w:val="24"/>
        </w:rPr>
      </w:pPr>
      <w:r w:rsidRPr="009140FC">
        <w:rPr>
          <w:sz w:val="24"/>
        </w:rPr>
        <w:t>В.А. Смирнов — работы по региональной культуре и краеведению, подчеркивающие воспитание у детей интереса к своей малой родине.</w:t>
      </w:r>
    </w:p>
    <w:p w14:paraId="7BB046A6" w14:textId="77777777" w:rsidR="003C2D08" w:rsidRPr="009140FC" w:rsidRDefault="003C2D08" w:rsidP="009140FC">
      <w:pPr>
        <w:pStyle w:val="a4"/>
        <w:numPr>
          <w:ilvl w:val="0"/>
          <w:numId w:val="6"/>
        </w:numPr>
        <w:ind w:left="0" w:firstLine="709"/>
        <w:jc w:val="both"/>
        <w:rPr>
          <w:sz w:val="24"/>
        </w:rPr>
      </w:pPr>
      <w:r w:rsidRPr="009140FC">
        <w:rPr>
          <w:sz w:val="24"/>
        </w:rPr>
        <w:t xml:space="preserve">В.М. </w:t>
      </w:r>
      <w:proofErr w:type="spellStart"/>
      <w:r w:rsidRPr="009140FC">
        <w:rPr>
          <w:sz w:val="24"/>
        </w:rPr>
        <w:t>Пономарёв</w:t>
      </w:r>
      <w:proofErr w:type="spellEnd"/>
      <w:r w:rsidRPr="009140FC">
        <w:rPr>
          <w:sz w:val="24"/>
        </w:rPr>
        <w:t xml:space="preserve"> — исследования в области интеграции краеведения в дошкольное образование и формирования экологической культуры у детей.</w:t>
      </w:r>
    </w:p>
    <w:p w14:paraId="339EFF53" w14:textId="5671773E" w:rsidR="003C2D08" w:rsidRPr="009140FC" w:rsidRDefault="003C2D08" w:rsidP="009140FC">
      <w:pPr>
        <w:pStyle w:val="a4"/>
        <w:numPr>
          <w:ilvl w:val="0"/>
          <w:numId w:val="6"/>
        </w:numPr>
        <w:ind w:left="0" w:firstLine="709"/>
        <w:jc w:val="both"/>
        <w:rPr>
          <w:sz w:val="24"/>
        </w:rPr>
      </w:pPr>
      <w:r w:rsidRPr="009140FC">
        <w:rPr>
          <w:sz w:val="24"/>
        </w:rPr>
        <w:t xml:space="preserve">И. В. </w:t>
      </w:r>
      <w:proofErr w:type="spellStart"/>
      <w:r w:rsidRPr="009140FC">
        <w:rPr>
          <w:sz w:val="24"/>
        </w:rPr>
        <w:t>Ланская</w:t>
      </w:r>
      <w:proofErr w:type="spellEnd"/>
      <w:r w:rsidRPr="009140FC">
        <w:rPr>
          <w:sz w:val="24"/>
        </w:rPr>
        <w:t xml:space="preserve"> — </w:t>
      </w:r>
      <w:r w:rsidR="00994801">
        <w:rPr>
          <w:sz w:val="24"/>
        </w:rPr>
        <w:t>исследования</w:t>
      </w:r>
      <w:r w:rsidRPr="009140FC">
        <w:rPr>
          <w:sz w:val="24"/>
        </w:rPr>
        <w:t xml:space="preserve"> в области региональной педагогики и краеведческого воспитания.</w:t>
      </w:r>
    </w:p>
    <w:p w14:paraId="4DE04257" w14:textId="16DC7185" w:rsidR="003C2D08" w:rsidRPr="009140FC" w:rsidRDefault="003C2D08" w:rsidP="009140FC">
      <w:pPr>
        <w:pStyle w:val="a4"/>
        <w:numPr>
          <w:ilvl w:val="0"/>
          <w:numId w:val="6"/>
        </w:numPr>
        <w:ind w:left="0" w:firstLine="709"/>
        <w:jc w:val="both"/>
        <w:rPr>
          <w:sz w:val="24"/>
        </w:rPr>
      </w:pPr>
      <w:proofErr w:type="spellStart"/>
      <w:r w:rsidRPr="003C2D08">
        <w:rPr>
          <w:sz w:val="24"/>
        </w:rPr>
        <w:t>Калаш</w:t>
      </w:r>
      <w:proofErr w:type="spellEnd"/>
      <w:r w:rsidRPr="003C2D08">
        <w:rPr>
          <w:sz w:val="24"/>
        </w:rPr>
        <w:t xml:space="preserve"> И. Возможности информационных и коммуникационных</w:t>
      </w:r>
      <w:r w:rsidRPr="003C2D08">
        <w:rPr>
          <w:sz w:val="24"/>
        </w:rPr>
        <w:br/>
        <w:t>технологий в дошкольном образовании: аналитический обзор, ЮНИСКО -</w:t>
      </w:r>
      <w:r w:rsidRPr="003C2D08">
        <w:rPr>
          <w:sz w:val="24"/>
        </w:rPr>
        <w:br/>
        <w:t>2011., 176 с., 176 с.</w:t>
      </w:r>
    </w:p>
    <w:p w14:paraId="603FCBEA" w14:textId="2ED8CA93" w:rsidR="003C2D08" w:rsidRPr="003C2D08" w:rsidRDefault="003C2D08" w:rsidP="009140FC">
      <w:pPr>
        <w:pStyle w:val="a4"/>
        <w:numPr>
          <w:ilvl w:val="0"/>
          <w:numId w:val="6"/>
        </w:numPr>
        <w:ind w:left="0" w:firstLine="709"/>
        <w:jc w:val="both"/>
        <w:rPr>
          <w:sz w:val="24"/>
        </w:rPr>
      </w:pPr>
      <w:r w:rsidRPr="003C2D08">
        <w:rPr>
          <w:sz w:val="24"/>
        </w:rPr>
        <w:t xml:space="preserve">Грин Н.В. Мультимедиа как средство </w:t>
      </w:r>
      <w:proofErr w:type="spellStart"/>
      <w:r w:rsidRPr="003C2D08">
        <w:rPr>
          <w:sz w:val="24"/>
        </w:rPr>
        <w:t>медиаобразования</w:t>
      </w:r>
      <w:proofErr w:type="spellEnd"/>
      <w:r w:rsidRPr="003C2D08">
        <w:rPr>
          <w:sz w:val="24"/>
        </w:rPr>
        <w:t xml:space="preserve"> при обучении</w:t>
      </w:r>
      <w:r w:rsidRPr="003C2D08">
        <w:rPr>
          <w:sz w:val="24"/>
        </w:rPr>
        <w:br/>
        <w:t>детей // В мире научных открытий. - 2013. - № 3. - С. 26-35.</w:t>
      </w:r>
    </w:p>
    <w:p w14:paraId="3CDD03AF" w14:textId="77777777" w:rsidR="003C2D08" w:rsidRPr="009140FC" w:rsidRDefault="003C2D08" w:rsidP="009140FC">
      <w:pPr>
        <w:pStyle w:val="a4"/>
        <w:numPr>
          <w:ilvl w:val="0"/>
          <w:numId w:val="6"/>
        </w:numPr>
        <w:ind w:left="0" w:firstLine="709"/>
        <w:jc w:val="both"/>
        <w:rPr>
          <w:sz w:val="24"/>
        </w:rPr>
      </w:pPr>
      <w:proofErr w:type="spellStart"/>
      <w:r w:rsidRPr="003C2D08">
        <w:rPr>
          <w:sz w:val="24"/>
        </w:rPr>
        <w:t>Бастрыкина</w:t>
      </w:r>
      <w:proofErr w:type="spellEnd"/>
      <w:r w:rsidRPr="003C2D08">
        <w:rPr>
          <w:sz w:val="24"/>
        </w:rPr>
        <w:t xml:space="preserve"> А.Ю. Ребенок – дошкольник в мире цифровых технологий. – Тамбов, 2019</w:t>
      </w:r>
      <w:r w:rsidRPr="009140FC">
        <w:rPr>
          <w:sz w:val="24"/>
        </w:rPr>
        <w:t>.</w:t>
      </w:r>
    </w:p>
    <w:p w14:paraId="0B8C4D02" w14:textId="77777777" w:rsidR="003C2D08" w:rsidRPr="009140FC" w:rsidRDefault="003C2D08" w:rsidP="009140FC">
      <w:pPr>
        <w:pStyle w:val="a4"/>
        <w:numPr>
          <w:ilvl w:val="0"/>
          <w:numId w:val="6"/>
        </w:numPr>
        <w:ind w:left="0" w:firstLine="709"/>
        <w:jc w:val="both"/>
        <w:rPr>
          <w:sz w:val="24"/>
        </w:rPr>
      </w:pPr>
      <w:r w:rsidRPr="009140FC">
        <w:rPr>
          <w:sz w:val="24"/>
        </w:rPr>
        <w:t xml:space="preserve">Дрокина О.В., Колмакова М.Г. Развитие цифровой среды в ДОУ. – Красноуфимск, 2018. </w:t>
      </w:r>
    </w:p>
    <w:p w14:paraId="77695B79" w14:textId="77777777" w:rsidR="003C2D08" w:rsidRPr="009140FC" w:rsidRDefault="003C2D08" w:rsidP="009140FC">
      <w:pPr>
        <w:pStyle w:val="a4"/>
        <w:numPr>
          <w:ilvl w:val="0"/>
          <w:numId w:val="6"/>
        </w:numPr>
        <w:ind w:left="0" w:firstLine="709"/>
        <w:jc w:val="both"/>
        <w:rPr>
          <w:sz w:val="24"/>
        </w:rPr>
      </w:pPr>
      <w:r w:rsidRPr="009140FC">
        <w:rPr>
          <w:sz w:val="24"/>
        </w:rPr>
        <w:lastRenderedPageBreak/>
        <w:t>Комарова И.И. Будущее дошкольного образования в эпоху цифровизации // Современное дошкольное образование. – 2018. – №8(90). – С. 16–25.</w:t>
      </w:r>
    </w:p>
    <w:p w14:paraId="2C8F13E7" w14:textId="77777777" w:rsidR="003C2D08" w:rsidRPr="009140FC" w:rsidRDefault="003C2D08" w:rsidP="009140FC">
      <w:pPr>
        <w:pStyle w:val="a4"/>
        <w:numPr>
          <w:ilvl w:val="0"/>
          <w:numId w:val="6"/>
        </w:numPr>
        <w:ind w:left="0" w:firstLine="709"/>
        <w:jc w:val="both"/>
        <w:rPr>
          <w:sz w:val="24"/>
        </w:rPr>
      </w:pPr>
      <w:r w:rsidRPr="009140FC">
        <w:rPr>
          <w:sz w:val="24"/>
        </w:rPr>
        <w:t>Калинина Т.В. Управление ДОУ. Новые информационные технологии в дошкольном детстве. – М.: Сфера, 2018 г.</w:t>
      </w:r>
    </w:p>
    <w:p w14:paraId="0172DD81" w14:textId="77777777" w:rsidR="009140FC" w:rsidRPr="009140FC" w:rsidRDefault="003C2D08" w:rsidP="009140FC">
      <w:pPr>
        <w:pStyle w:val="a4"/>
        <w:numPr>
          <w:ilvl w:val="0"/>
          <w:numId w:val="6"/>
        </w:numPr>
        <w:ind w:left="0" w:firstLine="709"/>
        <w:jc w:val="both"/>
        <w:rPr>
          <w:sz w:val="24"/>
        </w:rPr>
      </w:pPr>
      <w:r w:rsidRPr="009140FC">
        <w:rPr>
          <w:sz w:val="24"/>
        </w:rPr>
        <w:t>Новоселова С. Л. Компьютерный мир дошкольника / С. Л. Новоселова. — Текст //М.: Новая школа, — 2011. — с. 128.</w:t>
      </w:r>
    </w:p>
    <w:p w14:paraId="610609ED" w14:textId="3FB7BB70" w:rsidR="009140FC" w:rsidRPr="009140FC" w:rsidRDefault="009140FC" w:rsidP="009140FC">
      <w:pPr>
        <w:pStyle w:val="a4"/>
        <w:numPr>
          <w:ilvl w:val="0"/>
          <w:numId w:val="6"/>
        </w:numPr>
        <w:ind w:left="0" w:firstLine="709"/>
        <w:jc w:val="both"/>
        <w:rPr>
          <w:sz w:val="24"/>
        </w:rPr>
      </w:pPr>
      <w:r w:rsidRPr="009140FC">
        <w:rPr>
          <w:sz w:val="24"/>
        </w:rPr>
        <w:t>Герасимова В.В. "</w:t>
      </w:r>
      <w:proofErr w:type="spellStart"/>
      <w:r w:rsidRPr="009140FC">
        <w:rPr>
          <w:sz w:val="24"/>
        </w:rPr>
        <w:t>Медиаобразование</w:t>
      </w:r>
      <w:proofErr w:type="spellEnd"/>
      <w:r w:rsidRPr="009140FC">
        <w:rPr>
          <w:sz w:val="24"/>
        </w:rPr>
        <w:t xml:space="preserve"> в дошкольном возрасте: теория и практика".</w:t>
      </w:r>
    </w:p>
    <w:p w14:paraId="0FC9EECB" w14:textId="5FC58399" w:rsidR="009140FC" w:rsidRPr="009140FC" w:rsidRDefault="009140FC" w:rsidP="009140FC">
      <w:pPr>
        <w:pStyle w:val="a4"/>
        <w:numPr>
          <w:ilvl w:val="0"/>
          <w:numId w:val="6"/>
        </w:numPr>
        <w:ind w:left="0" w:firstLine="709"/>
        <w:jc w:val="both"/>
        <w:rPr>
          <w:sz w:val="24"/>
        </w:rPr>
      </w:pPr>
      <w:r w:rsidRPr="009140FC">
        <w:rPr>
          <w:sz w:val="24"/>
        </w:rPr>
        <w:t>Дубровина Н.И. "</w:t>
      </w:r>
      <w:proofErr w:type="spellStart"/>
      <w:r w:rsidRPr="009140FC">
        <w:rPr>
          <w:sz w:val="24"/>
        </w:rPr>
        <w:t>Медиаобразование</w:t>
      </w:r>
      <w:proofErr w:type="spellEnd"/>
      <w:r w:rsidRPr="009140FC">
        <w:rPr>
          <w:sz w:val="24"/>
        </w:rPr>
        <w:t xml:space="preserve"> и развитие информационной культуры дошкольников". </w:t>
      </w:r>
    </w:p>
    <w:p w14:paraId="20FA3F0F" w14:textId="77777777" w:rsidR="003C2D08" w:rsidRPr="009140FC" w:rsidRDefault="003C2D08" w:rsidP="009140FC">
      <w:pPr>
        <w:pStyle w:val="a4"/>
        <w:numPr>
          <w:ilvl w:val="0"/>
          <w:numId w:val="6"/>
        </w:numPr>
        <w:ind w:left="0" w:firstLine="709"/>
        <w:jc w:val="both"/>
        <w:rPr>
          <w:sz w:val="24"/>
        </w:rPr>
      </w:pPr>
      <w:r w:rsidRPr="009140FC">
        <w:rPr>
          <w:sz w:val="24"/>
        </w:rPr>
        <w:t xml:space="preserve">В.Г. </w:t>
      </w:r>
      <w:proofErr w:type="spellStart"/>
      <w:r w:rsidRPr="009140FC">
        <w:rPr>
          <w:sz w:val="24"/>
        </w:rPr>
        <w:t>Сластенин</w:t>
      </w:r>
      <w:proofErr w:type="spellEnd"/>
      <w:r w:rsidRPr="009140FC">
        <w:rPr>
          <w:sz w:val="24"/>
        </w:rPr>
        <w:t xml:space="preserve"> — основоположник медиаобразовательной теории, рассматривающий роль медиа в развитии критического мышления и познавательных умений.</w:t>
      </w:r>
    </w:p>
    <w:p w14:paraId="46444430" w14:textId="77777777" w:rsidR="009140FC" w:rsidRPr="009140FC" w:rsidRDefault="003C2D08" w:rsidP="009140FC">
      <w:pPr>
        <w:pStyle w:val="a4"/>
        <w:numPr>
          <w:ilvl w:val="0"/>
          <w:numId w:val="6"/>
        </w:numPr>
        <w:ind w:left="0" w:firstLine="709"/>
        <w:jc w:val="both"/>
        <w:rPr>
          <w:sz w:val="24"/>
        </w:rPr>
      </w:pPr>
      <w:r w:rsidRPr="009140FC">
        <w:rPr>
          <w:sz w:val="24"/>
        </w:rPr>
        <w:t xml:space="preserve">Е.В. Ларина — специалист по развитию информационной культуры и </w:t>
      </w:r>
      <w:proofErr w:type="spellStart"/>
      <w:r w:rsidRPr="009140FC">
        <w:rPr>
          <w:sz w:val="24"/>
        </w:rPr>
        <w:t>медиакомпетентности</w:t>
      </w:r>
      <w:proofErr w:type="spellEnd"/>
      <w:r w:rsidRPr="009140FC">
        <w:rPr>
          <w:sz w:val="24"/>
        </w:rPr>
        <w:t xml:space="preserve"> у детей и педагогов.</w:t>
      </w:r>
    </w:p>
    <w:p w14:paraId="76C46B0D" w14:textId="4D90C78D" w:rsidR="009140FC" w:rsidRPr="009140FC" w:rsidRDefault="003C2D08" w:rsidP="009140FC">
      <w:pPr>
        <w:pStyle w:val="a4"/>
        <w:numPr>
          <w:ilvl w:val="0"/>
          <w:numId w:val="6"/>
        </w:numPr>
        <w:ind w:left="0" w:firstLine="709"/>
        <w:jc w:val="both"/>
        <w:rPr>
          <w:sz w:val="24"/>
        </w:rPr>
      </w:pPr>
      <w:r w:rsidRPr="009140FC">
        <w:rPr>
          <w:sz w:val="24"/>
        </w:rPr>
        <w:t xml:space="preserve">А.Ю. Лукин — работы по интеграции </w:t>
      </w:r>
      <w:proofErr w:type="spellStart"/>
      <w:r w:rsidRPr="009140FC">
        <w:rPr>
          <w:sz w:val="24"/>
        </w:rPr>
        <w:t>медиаобразования</w:t>
      </w:r>
      <w:proofErr w:type="spellEnd"/>
      <w:r w:rsidRPr="009140FC">
        <w:rPr>
          <w:sz w:val="24"/>
        </w:rPr>
        <w:t xml:space="preserve"> в дошкольные образовательные программы.</w:t>
      </w:r>
    </w:p>
    <w:bookmarkEnd w:id="0"/>
    <w:p w14:paraId="7029BBB2" w14:textId="50F01577" w:rsidR="00A37A57" w:rsidRPr="009140FC" w:rsidRDefault="0026279C" w:rsidP="009140FC">
      <w:pPr>
        <w:pStyle w:val="a4"/>
        <w:ind w:left="0" w:firstLine="709"/>
        <w:jc w:val="both"/>
        <w:rPr>
          <w:sz w:val="24"/>
        </w:rPr>
      </w:pPr>
      <w:proofErr w:type="gramStart"/>
      <w:r w:rsidRPr="009140FC">
        <w:rPr>
          <w:sz w:val="24"/>
        </w:rPr>
        <w:t>Эти источники обеспечивают научную и нормативную основу для формирования содержания и методов реализации программы, способствующих повышению качества образования и гармоничному развитию детей на основе региональной идентичности и современных технологий</w:t>
      </w:r>
      <w:r w:rsidR="009140FC" w:rsidRPr="009140FC">
        <w:rPr>
          <w:sz w:val="24"/>
        </w:rPr>
        <w:t xml:space="preserve">, </w:t>
      </w:r>
      <w:r w:rsidR="00A37A57" w:rsidRPr="009140FC">
        <w:rPr>
          <w:sz w:val="24"/>
        </w:rPr>
        <w:t xml:space="preserve">позволяют формировать междисциплинарную основу для программы, объединяя теорию и практику развития профессиональных компетенций педагогов в области краеведения, туризма и </w:t>
      </w:r>
      <w:proofErr w:type="spellStart"/>
      <w:r w:rsidR="00A37A57" w:rsidRPr="009140FC">
        <w:rPr>
          <w:sz w:val="24"/>
        </w:rPr>
        <w:t>медиаобразования</w:t>
      </w:r>
      <w:proofErr w:type="spellEnd"/>
      <w:r w:rsidR="00A37A57" w:rsidRPr="009140FC">
        <w:rPr>
          <w:sz w:val="24"/>
        </w:rPr>
        <w:t xml:space="preserve"> в дошкольных учреждениях.</w:t>
      </w:r>
      <w:proofErr w:type="gramEnd"/>
    </w:p>
    <w:p w14:paraId="08C6668F" w14:textId="77777777" w:rsidR="00994801" w:rsidRDefault="00FB54A3" w:rsidP="009140FC">
      <w:pPr>
        <w:ind w:firstLine="709"/>
        <w:jc w:val="both"/>
        <w:rPr>
          <w:sz w:val="24"/>
        </w:rPr>
      </w:pPr>
      <w:r w:rsidRPr="009140FC">
        <w:rPr>
          <w:sz w:val="24"/>
        </w:rPr>
        <w:t>Исследования в области краеведения подтверждают, что вовлечение детей в изучение истории, культуры и природных особенностей своего региона способствует формированию у них национальной идентичности, экологической ответственности и личностного развития.</w:t>
      </w:r>
      <w:r w:rsidR="009140FC" w:rsidRPr="009140FC">
        <w:rPr>
          <w:sz w:val="24"/>
        </w:rPr>
        <w:t xml:space="preserve"> </w:t>
      </w:r>
      <w:r w:rsidRPr="009140FC">
        <w:rPr>
          <w:sz w:val="24"/>
        </w:rPr>
        <w:t xml:space="preserve">Например, работы В.А. Смирнова и В.М. </w:t>
      </w:r>
      <w:proofErr w:type="spellStart"/>
      <w:r w:rsidRPr="009140FC">
        <w:rPr>
          <w:sz w:val="24"/>
        </w:rPr>
        <w:t>Пономарёва</w:t>
      </w:r>
      <w:proofErr w:type="spellEnd"/>
      <w:r w:rsidRPr="009140FC">
        <w:rPr>
          <w:sz w:val="24"/>
        </w:rPr>
        <w:t xml:space="preserve"> подчеркивают важность интеграции краеведческого содержания в дошкольное образование для формирования патриотического воспитания и экологической культуры. Эти научные достижения служат фундаментом для создания </w:t>
      </w:r>
      <w:r w:rsidR="009140FC" w:rsidRPr="009140FC">
        <w:rPr>
          <w:sz w:val="24"/>
        </w:rPr>
        <w:t xml:space="preserve">данной </w:t>
      </w:r>
      <w:r w:rsidRPr="009140FC">
        <w:rPr>
          <w:sz w:val="24"/>
        </w:rPr>
        <w:t>программ</w:t>
      </w:r>
      <w:r w:rsidR="009140FC" w:rsidRPr="009140FC">
        <w:rPr>
          <w:sz w:val="24"/>
        </w:rPr>
        <w:t>ы</w:t>
      </w:r>
      <w:r w:rsidRPr="009140FC">
        <w:rPr>
          <w:sz w:val="24"/>
        </w:rPr>
        <w:t>,</w:t>
      </w:r>
      <w:r w:rsidR="009140FC" w:rsidRPr="009140FC">
        <w:rPr>
          <w:sz w:val="24"/>
        </w:rPr>
        <w:t xml:space="preserve"> которая</w:t>
      </w:r>
      <w:r w:rsidRPr="009140FC">
        <w:rPr>
          <w:sz w:val="24"/>
        </w:rPr>
        <w:t xml:space="preserve"> ориентирован</w:t>
      </w:r>
      <w:r w:rsidR="009140FC" w:rsidRPr="009140FC">
        <w:rPr>
          <w:sz w:val="24"/>
        </w:rPr>
        <w:t>а</w:t>
      </w:r>
      <w:r w:rsidRPr="009140FC">
        <w:rPr>
          <w:sz w:val="24"/>
        </w:rPr>
        <w:t xml:space="preserve"> на развитие интереса и инициативы у детей через изучение их региона, что является актуальным в контексте современного педагогического подхода.</w:t>
      </w:r>
    </w:p>
    <w:p w14:paraId="1CDA347C" w14:textId="531286B3" w:rsidR="00FB54A3" w:rsidRPr="009140FC" w:rsidRDefault="009140FC" w:rsidP="009140FC">
      <w:pPr>
        <w:ind w:firstLine="709"/>
        <w:jc w:val="both"/>
        <w:rPr>
          <w:sz w:val="24"/>
        </w:rPr>
      </w:pPr>
      <w:r w:rsidRPr="009140FC">
        <w:rPr>
          <w:sz w:val="24"/>
        </w:rPr>
        <w:t>К</w:t>
      </w:r>
      <w:r w:rsidR="00FB54A3" w:rsidRPr="009140FC">
        <w:rPr>
          <w:sz w:val="24"/>
        </w:rPr>
        <w:t>раеведческие исследования подкрепляют необходимость использования медиаобразовательных технологий</w:t>
      </w:r>
      <w:r w:rsidRPr="009140FC">
        <w:rPr>
          <w:sz w:val="24"/>
        </w:rPr>
        <w:t>, которые</w:t>
      </w:r>
      <w:r w:rsidR="00FB54A3" w:rsidRPr="009140FC">
        <w:rPr>
          <w:sz w:val="24"/>
        </w:rPr>
        <w:t xml:space="preserve"> позволяют эффективно интегрировать краеведческий материал в современные медиа-среды, делая обучение более привлекательным и доступным</w:t>
      </w:r>
      <w:r w:rsidRPr="009140FC">
        <w:rPr>
          <w:sz w:val="24"/>
        </w:rPr>
        <w:t xml:space="preserve">, </w:t>
      </w:r>
      <w:r w:rsidR="00FB54A3" w:rsidRPr="009140FC">
        <w:rPr>
          <w:sz w:val="24"/>
        </w:rPr>
        <w:t>что непосредственно связано с цел</w:t>
      </w:r>
      <w:r w:rsidRPr="009140FC">
        <w:rPr>
          <w:sz w:val="24"/>
        </w:rPr>
        <w:t>ью и задачами</w:t>
      </w:r>
      <w:r w:rsidR="00FB54A3" w:rsidRPr="009140FC">
        <w:rPr>
          <w:sz w:val="24"/>
        </w:rPr>
        <w:t xml:space="preserve"> программы.</w:t>
      </w:r>
    </w:p>
    <w:p w14:paraId="535B534C" w14:textId="71977382" w:rsidR="00E8510A" w:rsidRDefault="00E8510A" w:rsidP="00345187">
      <w:pPr>
        <w:ind w:firstLine="709"/>
        <w:jc w:val="both"/>
        <w:rPr>
          <w:color w:val="FF0000"/>
          <w:sz w:val="24"/>
        </w:rPr>
      </w:pPr>
    </w:p>
    <w:p w14:paraId="7E986670" w14:textId="2B188EEE" w:rsidR="00CC5A22" w:rsidRDefault="00CC5A22" w:rsidP="00CC5A22">
      <w:pPr>
        <w:overflowPunct/>
        <w:autoSpaceDE/>
        <w:adjustRightInd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2. Программа реализации инновационного проекта (программы)</w:t>
      </w:r>
    </w:p>
    <w:p w14:paraId="623F6AD0" w14:textId="77777777" w:rsidR="00A07332" w:rsidRPr="009C4A72" w:rsidRDefault="00CC5A22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9C4A72">
        <w:rPr>
          <w:rFonts w:ascii="PT Astra Serif" w:hAnsi="PT Astra Serif"/>
          <w:b/>
          <w:bCs/>
          <w:sz w:val="24"/>
          <w:szCs w:val="24"/>
        </w:rPr>
        <w:t xml:space="preserve">2.1. Исходные теоретические </w:t>
      </w:r>
      <w:r w:rsidR="00633911" w:rsidRPr="009C4A72">
        <w:rPr>
          <w:rFonts w:ascii="PT Astra Serif" w:hAnsi="PT Astra Serif"/>
          <w:b/>
          <w:bCs/>
          <w:sz w:val="24"/>
          <w:szCs w:val="24"/>
        </w:rPr>
        <w:t xml:space="preserve">положения программы: </w:t>
      </w:r>
    </w:p>
    <w:p w14:paraId="35F1A54D" w14:textId="213F4281" w:rsidR="00A07332" w:rsidRPr="00FB4244" w:rsidRDefault="00A07332" w:rsidP="00FB4244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FB4244">
        <w:rPr>
          <w:rFonts w:ascii="PT Astra Serif" w:hAnsi="PT Astra Serif"/>
          <w:sz w:val="24"/>
          <w:szCs w:val="24"/>
        </w:rPr>
        <w:t>Федеральный закон</w:t>
      </w:r>
      <w:r w:rsidR="00633911" w:rsidRPr="00FB4244">
        <w:rPr>
          <w:rFonts w:ascii="PT Astra Serif" w:hAnsi="PT Astra Serif"/>
          <w:sz w:val="24"/>
          <w:szCs w:val="24"/>
        </w:rPr>
        <w:t xml:space="preserve"> «Об образовании в РФ» и </w:t>
      </w:r>
      <w:r w:rsidR="00994801">
        <w:rPr>
          <w:rFonts w:ascii="PT Astra Serif" w:hAnsi="PT Astra Serif"/>
          <w:bCs/>
          <w:sz w:val="24"/>
          <w:szCs w:val="24"/>
        </w:rPr>
        <w:t xml:space="preserve">ФГОС </w:t>
      </w:r>
      <w:proofErr w:type="gramStart"/>
      <w:r w:rsidR="00994801">
        <w:rPr>
          <w:rFonts w:ascii="PT Astra Serif" w:hAnsi="PT Astra Serif"/>
          <w:bCs/>
          <w:sz w:val="24"/>
          <w:szCs w:val="24"/>
        </w:rPr>
        <w:t>ДО</w:t>
      </w:r>
      <w:proofErr w:type="gramEnd"/>
      <w:r w:rsidR="00633911" w:rsidRPr="00FB4244">
        <w:rPr>
          <w:rFonts w:ascii="PT Astra Serif" w:hAnsi="PT Astra Serif"/>
          <w:sz w:val="24"/>
          <w:szCs w:val="24"/>
        </w:rPr>
        <w:t xml:space="preserve">, предусматривают </w:t>
      </w:r>
      <w:proofErr w:type="gramStart"/>
      <w:r w:rsidR="00633911" w:rsidRPr="00FB4244">
        <w:rPr>
          <w:rFonts w:ascii="PT Astra Serif" w:hAnsi="PT Astra Serif"/>
          <w:sz w:val="24"/>
          <w:szCs w:val="24"/>
        </w:rPr>
        <w:t>развитие</w:t>
      </w:r>
      <w:proofErr w:type="gramEnd"/>
      <w:r w:rsidR="00633911" w:rsidRPr="00FB4244">
        <w:rPr>
          <w:rFonts w:ascii="PT Astra Serif" w:hAnsi="PT Astra Serif"/>
          <w:sz w:val="24"/>
          <w:szCs w:val="24"/>
        </w:rPr>
        <w:t xml:space="preserve"> профессиональных компетенций педагогов, внедрение иннова</w:t>
      </w:r>
      <w:r w:rsidRPr="00FB4244">
        <w:rPr>
          <w:rFonts w:ascii="PT Astra Serif" w:hAnsi="PT Astra Serif"/>
          <w:sz w:val="24"/>
          <w:szCs w:val="24"/>
        </w:rPr>
        <w:t>ционных методов и форм об</w:t>
      </w:r>
      <w:r w:rsidR="00DC3054">
        <w:rPr>
          <w:rFonts w:ascii="PT Astra Serif" w:hAnsi="PT Astra Serif"/>
          <w:sz w:val="24"/>
          <w:szCs w:val="24"/>
        </w:rPr>
        <w:t>учения.</w:t>
      </w:r>
    </w:p>
    <w:p w14:paraId="125F387E" w14:textId="77777777" w:rsidR="00A07332" w:rsidRPr="00FB4244" w:rsidRDefault="00FB4244" w:rsidP="00FB4244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633911" w:rsidRPr="00FB4244">
        <w:rPr>
          <w:rFonts w:ascii="PT Astra Serif" w:hAnsi="PT Astra Serif"/>
          <w:sz w:val="24"/>
          <w:szCs w:val="24"/>
        </w:rPr>
        <w:t xml:space="preserve">рограмма </w:t>
      </w:r>
      <w:r>
        <w:rPr>
          <w:rFonts w:ascii="PT Astra Serif" w:hAnsi="PT Astra Serif"/>
          <w:sz w:val="24"/>
          <w:szCs w:val="24"/>
        </w:rPr>
        <w:t xml:space="preserve">ПИЛ </w:t>
      </w:r>
      <w:r w:rsidR="00633911" w:rsidRPr="00FB4244">
        <w:rPr>
          <w:rFonts w:ascii="PT Astra Serif" w:hAnsi="PT Astra Serif"/>
          <w:sz w:val="24"/>
          <w:szCs w:val="24"/>
        </w:rPr>
        <w:t xml:space="preserve">отвечает требованиям по обновлению содержания педагогической деятельности, стимулирует использование современных инновационных технологий </w:t>
      </w:r>
      <w:r w:rsidR="00DC3054">
        <w:rPr>
          <w:rFonts w:ascii="PT Astra Serif" w:hAnsi="PT Astra Serif"/>
          <w:sz w:val="24"/>
          <w:szCs w:val="24"/>
        </w:rPr>
        <w:t xml:space="preserve">краеведческой деятельности </w:t>
      </w:r>
      <w:r w:rsidR="00633911" w:rsidRPr="00FB4244">
        <w:rPr>
          <w:rFonts w:ascii="PT Astra Serif" w:hAnsi="PT Astra Serif"/>
          <w:sz w:val="24"/>
          <w:szCs w:val="24"/>
        </w:rPr>
        <w:t xml:space="preserve">и методов исследования </w:t>
      </w:r>
      <w:r w:rsidR="00DC3054">
        <w:rPr>
          <w:rFonts w:ascii="PT Astra Serif" w:hAnsi="PT Astra Serif"/>
          <w:sz w:val="24"/>
          <w:szCs w:val="24"/>
        </w:rPr>
        <w:t xml:space="preserve">культурно-исторических артефактов </w:t>
      </w:r>
      <w:r w:rsidR="00633911" w:rsidRPr="00FB4244">
        <w:rPr>
          <w:rFonts w:ascii="PT Astra Serif" w:hAnsi="PT Astra Serif"/>
          <w:sz w:val="24"/>
          <w:szCs w:val="24"/>
        </w:rPr>
        <w:t>региона, что соответствует целям государственной политики в сфере образования.</w:t>
      </w:r>
      <w:r w:rsidR="00A07332" w:rsidRPr="00FB4244">
        <w:rPr>
          <w:rFonts w:ascii="PT Astra Serif" w:hAnsi="PT Astra Serif"/>
          <w:sz w:val="24"/>
          <w:szCs w:val="24"/>
        </w:rPr>
        <w:t xml:space="preserve"> </w:t>
      </w:r>
    </w:p>
    <w:p w14:paraId="6A06F21E" w14:textId="77777777" w:rsidR="00CC5A22" w:rsidRDefault="00633911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A07332">
        <w:rPr>
          <w:rFonts w:ascii="PT Astra Serif" w:hAnsi="PT Astra Serif"/>
          <w:sz w:val="24"/>
          <w:szCs w:val="24"/>
        </w:rPr>
        <w:t xml:space="preserve">Научные концепции и теоретические исследования, лежащие в основе разработки проекта, включают идеи формирования региональной педагогической компетентности, развития краеведческих навыков через </w:t>
      </w:r>
      <w:proofErr w:type="spellStart"/>
      <w:r w:rsidRPr="00A07332">
        <w:rPr>
          <w:rFonts w:ascii="PT Astra Serif" w:hAnsi="PT Astra Serif"/>
          <w:sz w:val="24"/>
          <w:szCs w:val="24"/>
        </w:rPr>
        <w:t>интердисциплинарные</w:t>
      </w:r>
      <w:proofErr w:type="spellEnd"/>
      <w:r w:rsidRPr="00A07332">
        <w:rPr>
          <w:rFonts w:ascii="PT Astra Serif" w:hAnsi="PT Astra Serif"/>
          <w:sz w:val="24"/>
          <w:szCs w:val="24"/>
        </w:rPr>
        <w:t xml:space="preserve"> подходы, а также современные методики проектной и исследовательской деятельности. Таким образом, </w:t>
      </w:r>
      <w:r w:rsidRPr="00A07332">
        <w:rPr>
          <w:rFonts w:ascii="PT Astra Serif" w:hAnsi="PT Astra Serif"/>
          <w:sz w:val="24"/>
          <w:szCs w:val="24"/>
        </w:rPr>
        <w:lastRenderedPageBreak/>
        <w:t>разработанная программа не только соответствует нормативным требованиям, но и базируется на надежных теоретических положениях, что подтверждает её возможность и перспективность реализации.</w:t>
      </w:r>
    </w:p>
    <w:p w14:paraId="4BDD16FC" w14:textId="7E484E81" w:rsidR="00AA4616" w:rsidRPr="00AA4616" w:rsidRDefault="00AA4616" w:rsidP="00AA4616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AA4616">
        <w:rPr>
          <w:rFonts w:ascii="PT Astra Serif" w:hAnsi="PT Astra Serif"/>
          <w:sz w:val="24"/>
          <w:szCs w:val="24"/>
          <w:highlight w:val="yellow"/>
        </w:rPr>
        <w:t xml:space="preserve">Познавательное развитие – </w:t>
      </w:r>
      <w:proofErr w:type="spellStart"/>
      <w:r w:rsidRPr="00AA4616">
        <w:rPr>
          <w:rFonts w:ascii="PT Astra Serif" w:hAnsi="PT Astra Serif"/>
          <w:sz w:val="24"/>
          <w:szCs w:val="24"/>
          <w:highlight w:val="yellow"/>
        </w:rPr>
        <w:t>фгос</w:t>
      </w:r>
      <w:proofErr w:type="spellEnd"/>
      <w:r w:rsidRPr="00AA4616">
        <w:rPr>
          <w:rFonts w:ascii="PT Astra Serif" w:hAnsi="PT Astra Serif"/>
          <w:sz w:val="24"/>
          <w:szCs w:val="24"/>
          <w:highlight w:val="yellow"/>
        </w:rPr>
        <w:t xml:space="preserve">, </w:t>
      </w:r>
      <w:proofErr w:type="spellStart"/>
      <w:r w:rsidRPr="00AA4616">
        <w:rPr>
          <w:rFonts w:ascii="PT Astra Serif" w:hAnsi="PT Astra Serif"/>
          <w:sz w:val="24"/>
          <w:szCs w:val="24"/>
          <w:highlight w:val="yellow"/>
        </w:rPr>
        <w:t>фоп</w:t>
      </w:r>
      <w:proofErr w:type="spellEnd"/>
    </w:p>
    <w:p w14:paraId="27835984" w14:textId="607DBD71" w:rsidR="00633911" w:rsidRPr="00AA4616" w:rsidRDefault="00AA4616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AA4616">
        <w:rPr>
          <w:rFonts w:ascii="PT Astra Serif" w:hAnsi="PT Astra Serif"/>
          <w:sz w:val="24"/>
          <w:szCs w:val="24"/>
          <w:highlight w:val="yellow"/>
        </w:rPr>
        <w:t>Культурно-исторические артефакты – Кривцова</w:t>
      </w:r>
    </w:p>
    <w:p w14:paraId="7D1D07B1" w14:textId="59E777A8" w:rsidR="00AA4616" w:rsidRPr="00AA4616" w:rsidRDefault="00AA4616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AA4616">
        <w:rPr>
          <w:rFonts w:ascii="PT Astra Serif" w:hAnsi="PT Astra Serif"/>
          <w:sz w:val="24"/>
          <w:szCs w:val="24"/>
          <w:highlight w:val="yellow"/>
        </w:rPr>
        <w:t xml:space="preserve">Рекреационный туризм – </w:t>
      </w:r>
      <w:proofErr w:type="spellStart"/>
      <w:r w:rsidRPr="00AA4616">
        <w:rPr>
          <w:rFonts w:ascii="PT Astra Serif" w:hAnsi="PT Astra Serif"/>
          <w:sz w:val="24"/>
          <w:szCs w:val="24"/>
          <w:highlight w:val="yellow"/>
        </w:rPr>
        <w:t>Чеменева</w:t>
      </w:r>
      <w:proofErr w:type="spellEnd"/>
    </w:p>
    <w:p w14:paraId="39BC4913" w14:textId="0A680AD2" w:rsidR="00AA4616" w:rsidRDefault="00AA4616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AA4616">
        <w:rPr>
          <w:rFonts w:ascii="PT Astra Serif" w:hAnsi="PT Astra Serif"/>
          <w:sz w:val="24"/>
          <w:szCs w:val="24"/>
          <w:highlight w:val="yellow"/>
        </w:rPr>
        <w:t>Медиаконтент</w:t>
      </w:r>
      <w:proofErr w:type="spellEnd"/>
      <w:r w:rsidRPr="00AA4616">
        <w:rPr>
          <w:rFonts w:ascii="PT Astra Serif" w:hAnsi="PT Astra Serif"/>
          <w:sz w:val="24"/>
          <w:szCs w:val="24"/>
          <w:highlight w:val="yellow"/>
        </w:rPr>
        <w:t xml:space="preserve"> – методические рекомендации</w:t>
      </w:r>
    </w:p>
    <w:p w14:paraId="4DCA0A68" w14:textId="77777777" w:rsidR="00AA4616" w:rsidRPr="009140FC" w:rsidRDefault="00AA4616" w:rsidP="00AA4616">
      <w:pPr>
        <w:ind w:firstLine="709"/>
        <w:jc w:val="both"/>
        <w:rPr>
          <w:sz w:val="24"/>
        </w:rPr>
      </w:pPr>
      <w:proofErr w:type="gramStart"/>
      <w:r w:rsidRPr="009140FC">
        <w:rPr>
          <w:sz w:val="24"/>
        </w:rPr>
        <w:t>Краеведение на этапе дошкольного образования в контексте Федерального государственного образовательного стандарта дошкольного образования (ФГОС ДО)</w:t>
      </w:r>
      <w:r>
        <w:rPr>
          <w:sz w:val="24"/>
        </w:rPr>
        <w:t xml:space="preserve"> и</w:t>
      </w:r>
      <w:r w:rsidRPr="009140FC">
        <w:rPr>
          <w:sz w:val="24"/>
        </w:rPr>
        <w:t xml:space="preserve"> Федеральной образовательной программы дошкольного образования (ФОП ДО) играет важную роль в гармоничном развитии ребенка, формируя у него ценностное отношение к своему родному краю и укрепляя национальную идентичность.</w:t>
      </w:r>
      <w:proofErr w:type="gramEnd"/>
    </w:p>
    <w:p w14:paraId="5AFE1FA1" w14:textId="77777777" w:rsidR="00AA4616" w:rsidRPr="009140FC" w:rsidRDefault="00AA4616" w:rsidP="00AA4616">
      <w:pPr>
        <w:ind w:firstLine="709"/>
        <w:jc w:val="both"/>
        <w:rPr>
          <w:sz w:val="24"/>
        </w:rPr>
      </w:pPr>
      <w:r w:rsidRPr="009140FC">
        <w:rPr>
          <w:sz w:val="24"/>
        </w:rPr>
        <w:t xml:space="preserve">ФГОС </w:t>
      </w:r>
      <w:proofErr w:type="gramStart"/>
      <w:r w:rsidRPr="009140FC">
        <w:rPr>
          <w:sz w:val="24"/>
        </w:rPr>
        <w:t>ДО</w:t>
      </w:r>
      <w:proofErr w:type="gramEnd"/>
      <w:r w:rsidRPr="009140FC">
        <w:rPr>
          <w:sz w:val="24"/>
        </w:rPr>
        <w:t xml:space="preserve"> подчеркивает </w:t>
      </w:r>
      <w:proofErr w:type="gramStart"/>
      <w:r w:rsidRPr="009140FC">
        <w:rPr>
          <w:sz w:val="24"/>
        </w:rPr>
        <w:t>необходимость</w:t>
      </w:r>
      <w:proofErr w:type="gramEnd"/>
      <w:r w:rsidRPr="009140FC">
        <w:rPr>
          <w:sz w:val="24"/>
        </w:rPr>
        <w:t xml:space="preserve"> формирования у детей знаний о своем регионе, его природе, культуре, традициях и истории. В рамках реализации стандарта краеведение выступает как интегративная идея, которая способствует развитию познавательных интересов, социально-личностных качеств и экологической культуры. В этом контексте важно создавать условия, чтобы ребенок познавал родной край через игры, экскурсии, творчество и практическую деятельность.</w:t>
      </w:r>
    </w:p>
    <w:p w14:paraId="62105A3F" w14:textId="77777777" w:rsidR="00AA4616" w:rsidRPr="009140FC" w:rsidRDefault="00AA4616" w:rsidP="00AA4616">
      <w:pPr>
        <w:ind w:firstLine="709"/>
        <w:jc w:val="both"/>
        <w:rPr>
          <w:sz w:val="24"/>
        </w:rPr>
      </w:pPr>
      <w:r w:rsidRPr="009140FC">
        <w:rPr>
          <w:sz w:val="24"/>
        </w:rPr>
        <w:t>Что касается ФОП ДО, то она предлагает конкретные модули и проектные деятельности, в которых краеведение реализуется в виде проектных задач, экспедиций и создание собственных мини-музеев или альбомов о родном крае. Эта деятельность способствует развитию у детей чувства причастности, уважения к окружающей среде и культурному наследию своего региона.</w:t>
      </w:r>
    </w:p>
    <w:p w14:paraId="28631F45" w14:textId="77777777" w:rsidR="00AA4616" w:rsidRPr="009140FC" w:rsidRDefault="00AA4616" w:rsidP="00AA4616">
      <w:pPr>
        <w:ind w:firstLine="709"/>
        <w:jc w:val="both"/>
        <w:rPr>
          <w:sz w:val="24"/>
        </w:rPr>
      </w:pPr>
      <w:r w:rsidRPr="009140FC">
        <w:rPr>
          <w:sz w:val="24"/>
        </w:rPr>
        <w:t xml:space="preserve">Создание и совершенствование медиаобразовательной среды в дошкольных образовательных организациях в контексте ФГОС </w:t>
      </w:r>
      <w:proofErr w:type="gramStart"/>
      <w:r w:rsidRPr="009140FC">
        <w:rPr>
          <w:sz w:val="24"/>
        </w:rPr>
        <w:t>ДО</w:t>
      </w:r>
      <w:proofErr w:type="gramEnd"/>
      <w:r w:rsidRPr="009140FC">
        <w:rPr>
          <w:sz w:val="24"/>
        </w:rPr>
        <w:t xml:space="preserve"> и ФОП </w:t>
      </w:r>
      <w:proofErr w:type="gramStart"/>
      <w:r w:rsidRPr="009140FC">
        <w:rPr>
          <w:sz w:val="24"/>
        </w:rPr>
        <w:t>ДО</w:t>
      </w:r>
      <w:proofErr w:type="gramEnd"/>
      <w:r w:rsidRPr="009140FC">
        <w:rPr>
          <w:sz w:val="24"/>
        </w:rPr>
        <w:t xml:space="preserve"> представляет собой важнейший аспект подготовки современных детей к жизни в информационном обществе. Согласно требованиям ФГОС </w:t>
      </w:r>
      <w:proofErr w:type="gramStart"/>
      <w:r w:rsidRPr="009140FC">
        <w:rPr>
          <w:sz w:val="24"/>
        </w:rPr>
        <w:t>ДО</w:t>
      </w:r>
      <w:proofErr w:type="gramEnd"/>
      <w:r w:rsidRPr="009140FC">
        <w:rPr>
          <w:sz w:val="24"/>
        </w:rPr>
        <w:t xml:space="preserve">, </w:t>
      </w:r>
      <w:proofErr w:type="gramStart"/>
      <w:r w:rsidRPr="009140FC">
        <w:rPr>
          <w:sz w:val="24"/>
        </w:rPr>
        <w:t>актуальность</w:t>
      </w:r>
      <w:proofErr w:type="gramEnd"/>
      <w:r w:rsidRPr="009140FC">
        <w:rPr>
          <w:sz w:val="24"/>
        </w:rPr>
        <w:t xml:space="preserve"> развития </w:t>
      </w:r>
      <w:proofErr w:type="spellStart"/>
      <w:r w:rsidRPr="009140FC">
        <w:rPr>
          <w:sz w:val="24"/>
        </w:rPr>
        <w:t>медиакомпетентности</w:t>
      </w:r>
      <w:proofErr w:type="spellEnd"/>
      <w:r w:rsidRPr="009140FC">
        <w:rPr>
          <w:sz w:val="24"/>
        </w:rPr>
        <w:t xml:space="preserve"> и повышения уровня информационной культуры у дошкольников предписывает внедрение современных технологий, мультимедийных средств и цифровых ресурсов в образовательный процесс.</w:t>
      </w:r>
    </w:p>
    <w:p w14:paraId="7DB3619F" w14:textId="77777777" w:rsidR="00AA4616" w:rsidRPr="009140FC" w:rsidRDefault="00AA4616" w:rsidP="00AA4616">
      <w:pPr>
        <w:ind w:firstLine="709"/>
        <w:jc w:val="both"/>
        <w:rPr>
          <w:sz w:val="24"/>
        </w:rPr>
      </w:pPr>
      <w:r w:rsidRPr="009140FC">
        <w:rPr>
          <w:sz w:val="24"/>
        </w:rPr>
        <w:t xml:space="preserve">В рамках реализации ФОП </w:t>
      </w:r>
      <w:proofErr w:type="gramStart"/>
      <w:r w:rsidRPr="009140FC">
        <w:rPr>
          <w:sz w:val="24"/>
        </w:rPr>
        <w:t>ДО</w:t>
      </w:r>
      <w:proofErr w:type="gramEnd"/>
      <w:r w:rsidRPr="009140FC">
        <w:rPr>
          <w:sz w:val="24"/>
        </w:rPr>
        <w:t xml:space="preserve"> </w:t>
      </w:r>
      <w:proofErr w:type="gramStart"/>
      <w:r w:rsidRPr="009140FC">
        <w:rPr>
          <w:sz w:val="24"/>
        </w:rPr>
        <w:t>акцент</w:t>
      </w:r>
      <w:proofErr w:type="gramEnd"/>
      <w:r w:rsidRPr="009140FC">
        <w:rPr>
          <w:sz w:val="24"/>
        </w:rPr>
        <w:t xml:space="preserve"> делается на системном создании интегрированной медиаобразовательной среды, где использование интерактивных платформ, гаджетов, мультимедийных занятий способствует развитию самостоятельности, критического мышления и творческих способностей детей. Это включает подготовку педагогов и создание условий для безопасного и продуктивного взаимодействия с информацией.</w:t>
      </w:r>
    </w:p>
    <w:p w14:paraId="3CEC3C17" w14:textId="77777777" w:rsidR="00AA4616" w:rsidRDefault="00AA4616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bookmarkStart w:id="1" w:name="_GoBack"/>
      <w:bookmarkEnd w:id="1"/>
    </w:p>
    <w:p w14:paraId="750DF704" w14:textId="77777777" w:rsidR="00CC5A22" w:rsidRPr="004D11AA" w:rsidRDefault="00CC5A22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4D11AA">
        <w:rPr>
          <w:rFonts w:ascii="PT Astra Serif" w:hAnsi="PT Astra Serif"/>
          <w:b/>
          <w:bCs/>
          <w:sz w:val="24"/>
          <w:szCs w:val="24"/>
        </w:rPr>
        <w:t xml:space="preserve">2.2. Анализ условий, необходимых </w:t>
      </w:r>
      <w:r w:rsidR="00A07332" w:rsidRPr="004D11AA">
        <w:rPr>
          <w:rFonts w:ascii="PT Astra Serif" w:hAnsi="PT Astra Serif"/>
          <w:b/>
          <w:bCs/>
          <w:sz w:val="24"/>
          <w:szCs w:val="24"/>
        </w:rPr>
        <w:t xml:space="preserve">для реализации программы: </w:t>
      </w:r>
    </w:p>
    <w:p w14:paraId="33CA3B08" w14:textId="77777777" w:rsidR="003B2832" w:rsidRDefault="003B2832" w:rsidP="003B2832">
      <w:pPr>
        <w:overflowPunct/>
        <w:autoSpaceDE/>
        <w:adjustRightInd/>
        <w:ind w:firstLine="708"/>
        <w:jc w:val="both"/>
        <w:rPr>
          <w:rFonts w:ascii="PT Astra Serif" w:hAnsi="PT Astra Serif"/>
          <w:sz w:val="24"/>
          <w:szCs w:val="24"/>
        </w:rPr>
      </w:pPr>
      <w:r w:rsidRPr="003B2832">
        <w:rPr>
          <w:rFonts w:ascii="PT Astra Serif" w:hAnsi="PT Astra Serif"/>
          <w:sz w:val="24"/>
          <w:szCs w:val="24"/>
        </w:rPr>
        <w:t>Кадровы</w:t>
      </w:r>
      <w:r w:rsidR="00FB4244">
        <w:rPr>
          <w:rFonts w:ascii="PT Astra Serif" w:hAnsi="PT Astra Serif"/>
          <w:sz w:val="24"/>
          <w:szCs w:val="24"/>
        </w:rPr>
        <w:t>е</w:t>
      </w:r>
      <w:r w:rsidRPr="003B2832">
        <w:rPr>
          <w:rFonts w:ascii="PT Astra Serif" w:hAnsi="PT Astra Serif"/>
          <w:sz w:val="24"/>
          <w:szCs w:val="24"/>
        </w:rPr>
        <w:t xml:space="preserve"> </w:t>
      </w:r>
      <w:r w:rsidR="00FB4244">
        <w:rPr>
          <w:rFonts w:ascii="PT Astra Serif" w:hAnsi="PT Astra Serif"/>
          <w:sz w:val="24"/>
          <w:szCs w:val="24"/>
        </w:rPr>
        <w:t>условия</w:t>
      </w:r>
      <w:r w:rsidRPr="003B2832">
        <w:rPr>
          <w:rFonts w:ascii="PT Astra Serif" w:hAnsi="PT Astra Serif"/>
          <w:sz w:val="24"/>
          <w:szCs w:val="24"/>
        </w:rPr>
        <w:t xml:space="preserve"> представлен</w:t>
      </w:r>
      <w:r w:rsidR="00FB4244">
        <w:rPr>
          <w:rFonts w:ascii="PT Astra Serif" w:hAnsi="PT Astra Serif"/>
          <w:sz w:val="24"/>
          <w:szCs w:val="24"/>
        </w:rPr>
        <w:t>ы</w:t>
      </w:r>
      <w:r w:rsidRPr="003B2832">
        <w:rPr>
          <w:rFonts w:ascii="PT Astra Serif" w:hAnsi="PT Astra Serif"/>
          <w:sz w:val="24"/>
          <w:szCs w:val="24"/>
        </w:rPr>
        <w:t xml:space="preserve"> квалифицированными педагогами и спе</w:t>
      </w:r>
      <w:r>
        <w:rPr>
          <w:rFonts w:ascii="PT Astra Serif" w:hAnsi="PT Astra Serif"/>
          <w:sz w:val="24"/>
          <w:szCs w:val="24"/>
        </w:rPr>
        <w:t xml:space="preserve">циалистами в области </w:t>
      </w:r>
      <w:r w:rsidR="00FB4244">
        <w:rPr>
          <w:rFonts w:ascii="PT Astra Serif" w:hAnsi="PT Astra Serif"/>
          <w:sz w:val="24"/>
          <w:szCs w:val="24"/>
        </w:rPr>
        <w:t xml:space="preserve">дошкольного </w:t>
      </w:r>
      <w:r>
        <w:rPr>
          <w:rFonts w:ascii="PT Astra Serif" w:hAnsi="PT Astra Serif"/>
          <w:sz w:val="24"/>
          <w:szCs w:val="24"/>
        </w:rPr>
        <w:t>образования</w:t>
      </w:r>
      <w:r w:rsidRPr="003B2832">
        <w:rPr>
          <w:rFonts w:ascii="PT Astra Serif" w:hAnsi="PT Astra Serif"/>
          <w:sz w:val="24"/>
          <w:szCs w:val="24"/>
        </w:rPr>
        <w:t xml:space="preserve">, заинтересованными в профессиональном росте и развитии новых компетенций. </w:t>
      </w:r>
    </w:p>
    <w:p w14:paraId="70476F01" w14:textId="77777777" w:rsidR="003B2832" w:rsidRDefault="003B2832" w:rsidP="003B2832">
      <w:pPr>
        <w:overflowPunct/>
        <w:autoSpaceDE/>
        <w:adjustRightInd/>
        <w:ind w:firstLine="708"/>
        <w:jc w:val="both"/>
        <w:rPr>
          <w:rFonts w:ascii="PT Astra Serif" w:hAnsi="PT Astra Serif"/>
          <w:sz w:val="24"/>
          <w:szCs w:val="24"/>
        </w:rPr>
      </w:pPr>
      <w:r w:rsidRPr="003B2832">
        <w:rPr>
          <w:rFonts w:ascii="PT Astra Serif" w:hAnsi="PT Astra Serif"/>
          <w:sz w:val="24"/>
          <w:szCs w:val="24"/>
        </w:rPr>
        <w:t xml:space="preserve">Информационная поддержка </w:t>
      </w:r>
      <w:r w:rsidR="00DC3054">
        <w:rPr>
          <w:rFonts w:ascii="PT Astra Serif" w:hAnsi="PT Astra Serif"/>
          <w:sz w:val="24"/>
          <w:szCs w:val="24"/>
        </w:rPr>
        <w:t xml:space="preserve">участников ПИЛ </w:t>
      </w:r>
      <w:r w:rsidRPr="003B2832">
        <w:rPr>
          <w:rFonts w:ascii="PT Astra Serif" w:hAnsi="PT Astra Serif"/>
          <w:sz w:val="24"/>
          <w:szCs w:val="24"/>
        </w:rPr>
        <w:t xml:space="preserve">обеспечивается доступом к актуальной научной и методической литературе, </w:t>
      </w:r>
      <w:r w:rsidR="00DC3054" w:rsidRPr="003B2832">
        <w:rPr>
          <w:rFonts w:ascii="PT Astra Serif" w:hAnsi="PT Astra Serif"/>
          <w:sz w:val="24"/>
          <w:szCs w:val="24"/>
        </w:rPr>
        <w:t xml:space="preserve">краеведческим </w:t>
      </w:r>
      <w:r w:rsidRPr="003B2832">
        <w:rPr>
          <w:rFonts w:ascii="PT Astra Serif" w:hAnsi="PT Astra Serif"/>
          <w:sz w:val="24"/>
          <w:szCs w:val="24"/>
        </w:rPr>
        <w:t xml:space="preserve">электронным ресурсам, </w:t>
      </w:r>
      <w:r w:rsidR="00DC3054">
        <w:rPr>
          <w:rFonts w:ascii="PT Astra Serif" w:hAnsi="PT Astra Serif"/>
          <w:sz w:val="24"/>
          <w:szCs w:val="24"/>
        </w:rPr>
        <w:t xml:space="preserve">образовательным </w:t>
      </w:r>
      <w:r w:rsidRPr="003B2832">
        <w:rPr>
          <w:rFonts w:ascii="PT Astra Serif" w:hAnsi="PT Astra Serif"/>
          <w:sz w:val="24"/>
          <w:szCs w:val="24"/>
        </w:rPr>
        <w:t xml:space="preserve">базам данных и платформам для обмена опытом. Это гарантирует современную информационную среду для </w:t>
      </w:r>
      <w:r w:rsidR="00DC3054">
        <w:rPr>
          <w:rFonts w:ascii="PT Astra Serif" w:hAnsi="PT Astra Serif"/>
          <w:sz w:val="24"/>
          <w:szCs w:val="24"/>
        </w:rPr>
        <w:t>самообразования</w:t>
      </w:r>
      <w:r w:rsidRPr="003B2832">
        <w:rPr>
          <w:rFonts w:ascii="PT Astra Serif" w:hAnsi="PT Astra Serif"/>
          <w:sz w:val="24"/>
          <w:szCs w:val="24"/>
        </w:rPr>
        <w:t xml:space="preserve"> и </w:t>
      </w:r>
      <w:r w:rsidR="00DC3054">
        <w:rPr>
          <w:rFonts w:ascii="PT Astra Serif" w:hAnsi="PT Astra Serif"/>
          <w:sz w:val="24"/>
          <w:szCs w:val="24"/>
        </w:rPr>
        <w:t xml:space="preserve">педагогических </w:t>
      </w:r>
      <w:r w:rsidRPr="003B2832">
        <w:rPr>
          <w:rFonts w:ascii="PT Astra Serif" w:hAnsi="PT Astra Serif"/>
          <w:sz w:val="24"/>
          <w:szCs w:val="24"/>
        </w:rPr>
        <w:t>исследовани</w:t>
      </w:r>
      <w:r w:rsidR="00DC3054">
        <w:rPr>
          <w:rFonts w:ascii="PT Astra Serif" w:hAnsi="PT Astra Serif"/>
          <w:sz w:val="24"/>
          <w:szCs w:val="24"/>
        </w:rPr>
        <w:t>й</w:t>
      </w:r>
      <w:r w:rsidRPr="003B2832">
        <w:rPr>
          <w:rFonts w:ascii="PT Astra Serif" w:hAnsi="PT Astra Serif"/>
          <w:sz w:val="24"/>
          <w:szCs w:val="24"/>
        </w:rPr>
        <w:t>.</w:t>
      </w:r>
    </w:p>
    <w:p w14:paraId="7F7A760A" w14:textId="77777777" w:rsidR="003B2832" w:rsidRDefault="003B2832" w:rsidP="003B2832">
      <w:pPr>
        <w:overflowPunct/>
        <w:autoSpaceDE/>
        <w:adjustRightInd/>
        <w:ind w:firstLine="708"/>
        <w:jc w:val="both"/>
        <w:rPr>
          <w:rFonts w:ascii="PT Astra Serif" w:hAnsi="PT Astra Serif"/>
          <w:sz w:val="24"/>
          <w:szCs w:val="24"/>
        </w:rPr>
      </w:pPr>
      <w:r w:rsidRPr="003B2832">
        <w:rPr>
          <w:rFonts w:ascii="PT Astra Serif" w:hAnsi="PT Astra Serif"/>
          <w:sz w:val="24"/>
          <w:szCs w:val="24"/>
        </w:rPr>
        <w:t xml:space="preserve">Материально-техническое обеспечение включает оборудование для проведения мастер-классов, семинаров, </w:t>
      </w:r>
      <w:r w:rsidR="00E4320F">
        <w:rPr>
          <w:rFonts w:ascii="PT Astra Serif" w:hAnsi="PT Astra Serif"/>
          <w:sz w:val="24"/>
          <w:szCs w:val="24"/>
        </w:rPr>
        <w:t>прогулок и экскурсий</w:t>
      </w:r>
      <w:r w:rsidR="00DC3054">
        <w:rPr>
          <w:rFonts w:ascii="PT Astra Serif" w:hAnsi="PT Astra Serif"/>
          <w:sz w:val="24"/>
          <w:szCs w:val="24"/>
        </w:rPr>
        <w:t>;</w:t>
      </w:r>
      <w:r w:rsidRPr="003B2832">
        <w:rPr>
          <w:rFonts w:ascii="PT Astra Serif" w:hAnsi="PT Astra Serif"/>
          <w:sz w:val="24"/>
          <w:szCs w:val="24"/>
        </w:rPr>
        <w:t xml:space="preserve"> </w:t>
      </w:r>
      <w:r w:rsidR="00E4320F">
        <w:rPr>
          <w:rFonts w:ascii="PT Astra Serif" w:hAnsi="PT Astra Serif"/>
          <w:sz w:val="24"/>
          <w:szCs w:val="24"/>
        </w:rPr>
        <w:t>мультипликационны</w:t>
      </w:r>
      <w:r w:rsidR="00DC3054">
        <w:rPr>
          <w:rFonts w:ascii="PT Astra Serif" w:hAnsi="PT Astra Serif"/>
          <w:sz w:val="24"/>
          <w:szCs w:val="24"/>
        </w:rPr>
        <w:t>е</w:t>
      </w:r>
      <w:r w:rsidR="00E4320F">
        <w:rPr>
          <w:rFonts w:ascii="PT Astra Serif" w:hAnsi="PT Astra Serif"/>
          <w:sz w:val="24"/>
          <w:szCs w:val="24"/>
        </w:rPr>
        <w:t xml:space="preserve"> студи</w:t>
      </w:r>
      <w:r w:rsidR="00DC3054">
        <w:rPr>
          <w:rFonts w:ascii="PT Astra Serif" w:hAnsi="PT Astra Serif"/>
          <w:sz w:val="24"/>
          <w:szCs w:val="24"/>
        </w:rPr>
        <w:t>и</w:t>
      </w:r>
      <w:r w:rsidR="00E4320F">
        <w:rPr>
          <w:rFonts w:ascii="PT Astra Serif" w:hAnsi="PT Astra Serif"/>
          <w:sz w:val="24"/>
          <w:szCs w:val="24"/>
        </w:rPr>
        <w:t>,</w:t>
      </w:r>
      <w:r w:rsidRPr="003B2832">
        <w:rPr>
          <w:rFonts w:ascii="PT Astra Serif" w:hAnsi="PT Astra Serif"/>
          <w:sz w:val="24"/>
          <w:szCs w:val="24"/>
        </w:rPr>
        <w:t xml:space="preserve"> мультимедийн</w:t>
      </w:r>
      <w:r w:rsidR="00E4320F">
        <w:rPr>
          <w:rFonts w:ascii="PT Astra Serif" w:hAnsi="PT Astra Serif"/>
          <w:sz w:val="24"/>
          <w:szCs w:val="24"/>
        </w:rPr>
        <w:t>о</w:t>
      </w:r>
      <w:r w:rsidR="00DC3054">
        <w:rPr>
          <w:rFonts w:ascii="PT Astra Serif" w:hAnsi="PT Astra Serif"/>
          <w:sz w:val="24"/>
          <w:szCs w:val="24"/>
        </w:rPr>
        <w:t>е</w:t>
      </w:r>
      <w:r w:rsidR="00E4320F">
        <w:rPr>
          <w:rFonts w:ascii="PT Astra Serif" w:hAnsi="PT Astra Serif"/>
          <w:sz w:val="24"/>
          <w:szCs w:val="24"/>
        </w:rPr>
        <w:t xml:space="preserve"> оборудовани</w:t>
      </w:r>
      <w:r w:rsidR="00DC3054">
        <w:rPr>
          <w:rFonts w:ascii="PT Astra Serif" w:hAnsi="PT Astra Serif"/>
          <w:sz w:val="24"/>
          <w:szCs w:val="24"/>
        </w:rPr>
        <w:t>е</w:t>
      </w:r>
      <w:r w:rsidRPr="003B2832">
        <w:rPr>
          <w:rFonts w:ascii="PT Astra Serif" w:hAnsi="PT Astra Serif"/>
          <w:sz w:val="24"/>
          <w:szCs w:val="24"/>
        </w:rPr>
        <w:t xml:space="preserve"> и </w:t>
      </w:r>
      <w:r w:rsidR="00E4320F">
        <w:rPr>
          <w:rFonts w:ascii="PT Astra Serif" w:hAnsi="PT Astra Serif"/>
          <w:sz w:val="24"/>
          <w:szCs w:val="24"/>
        </w:rPr>
        <w:t>персональны</w:t>
      </w:r>
      <w:r w:rsidR="00DC3054">
        <w:rPr>
          <w:rFonts w:ascii="PT Astra Serif" w:hAnsi="PT Astra Serif"/>
          <w:sz w:val="24"/>
          <w:szCs w:val="24"/>
        </w:rPr>
        <w:t>е</w:t>
      </w:r>
      <w:r w:rsidR="00E4320F">
        <w:rPr>
          <w:rFonts w:ascii="PT Astra Serif" w:hAnsi="PT Astra Serif"/>
          <w:sz w:val="24"/>
          <w:szCs w:val="24"/>
        </w:rPr>
        <w:t xml:space="preserve"> </w:t>
      </w:r>
      <w:r w:rsidRPr="003B2832">
        <w:rPr>
          <w:rFonts w:ascii="PT Astra Serif" w:hAnsi="PT Astra Serif"/>
          <w:sz w:val="24"/>
          <w:szCs w:val="24"/>
        </w:rPr>
        <w:t>компьютер</w:t>
      </w:r>
      <w:r w:rsidR="00DC3054">
        <w:rPr>
          <w:rFonts w:ascii="PT Astra Serif" w:hAnsi="PT Astra Serif"/>
          <w:sz w:val="24"/>
          <w:szCs w:val="24"/>
        </w:rPr>
        <w:t>ы</w:t>
      </w:r>
      <w:r w:rsidRPr="003B2832">
        <w:rPr>
          <w:rFonts w:ascii="PT Astra Serif" w:hAnsi="PT Astra Serif"/>
          <w:sz w:val="24"/>
          <w:szCs w:val="24"/>
        </w:rPr>
        <w:t xml:space="preserve">, а также </w:t>
      </w:r>
      <w:r w:rsidR="00E4320F">
        <w:rPr>
          <w:rFonts w:ascii="PT Astra Serif" w:hAnsi="PT Astra Serif"/>
          <w:sz w:val="24"/>
          <w:szCs w:val="24"/>
        </w:rPr>
        <w:t>историко-культурны</w:t>
      </w:r>
      <w:r w:rsidR="00DC3054">
        <w:rPr>
          <w:rFonts w:ascii="PT Astra Serif" w:hAnsi="PT Astra Serif"/>
          <w:sz w:val="24"/>
          <w:szCs w:val="24"/>
        </w:rPr>
        <w:t>е</w:t>
      </w:r>
      <w:r w:rsidR="00E4320F">
        <w:rPr>
          <w:rFonts w:ascii="PT Astra Serif" w:hAnsi="PT Astra Serif"/>
          <w:sz w:val="24"/>
          <w:szCs w:val="24"/>
        </w:rPr>
        <w:t xml:space="preserve"> </w:t>
      </w:r>
      <w:r w:rsidRPr="003B2832">
        <w:rPr>
          <w:rFonts w:ascii="PT Astra Serif" w:hAnsi="PT Astra Serif"/>
          <w:sz w:val="24"/>
          <w:szCs w:val="24"/>
        </w:rPr>
        <w:t>ресурс</w:t>
      </w:r>
      <w:r w:rsidR="00DC3054">
        <w:rPr>
          <w:rFonts w:ascii="PT Astra Serif" w:hAnsi="PT Astra Serif"/>
          <w:sz w:val="24"/>
          <w:szCs w:val="24"/>
        </w:rPr>
        <w:t>ы</w:t>
      </w:r>
      <w:r w:rsidRPr="003B2832">
        <w:rPr>
          <w:rFonts w:ascii="PT Astra Serif" w:hAnsi="PT Astra Serif"/>
          <w:sz w:val="24"/>
          <w:szCs w:val="24"/>
        </w:rPr>
        <w:t xml:space="preserve"> для </w:t>
      </w:r>
      <w:r w:rsidR="00DC3054">
        <w:rPr>
          <w:rFonts w:ascii="PT Astra Serif" w:hAnsi="PT Astra Serif"/>
          <w:sz w:val="24"/>
          <w:szCs w:val="24"/>
        </w:rPr>
        <w:t xml:space="preserve">создания и </w:t>
      </w:r>
      <w:r w:rsidRPr="003B2832">
        <w:rPr>
          <w:rFonts w:ascii="PT Astra Serif" w:hAnsi="PT Astra Serif"/>
          <w:sz w:val="24"/>
          <w:szCs w:val="24"/>
        </w:rPr>
        <w:t>проведения краеведческих экспедиций</w:t>
      </w:r>
      <w:r w:rsidR="00DC3054">
        <w:rPr>
          <w:rFonts w:ascii="PT Astra Serif" w:hAnsi="PT Astra Serif"/>
          <w:sz w:val="24"/>
          <w:szCs w:val="24"/>
        </w:rPr>
        <w:t>, а также</w:t>
      </w:r>
      <w:r w:rsidRPr="003B2832">
        <w:rPr>
          <w:rFonts w:ascii="PT Astra Serif" w:hAnsi="PT Astra Serif"/>
          <w:sz w:val="24"/>
          <w:szCs w:val="24"/>
        </w:rPr>
        <w:t xml:space="preserve"> </w:t>
      </w:r>
      <w:r w:rsidR="00E4320F">
        <w:rPr>
          <w:rFonts w:ascii="PT Astra Serif" w:hAnsi="PT Astra Serif"/>
          <w:sz w:val="24"/>
          <w:szCs w:val="24"/>
        </w:rPr>
        <w:t>медиа</w:t>
      </w:r>
      <w:r w:rsidRPr="003B2832">
        <w:rPr>
          <w:rFonts w:ascii="PT Astra Serif" w:hAnsi="PT Astra Serif"/>
          <w:sz w:val="24"/>
          <w:szCs w:val="24"/>
        </w:rPr>
        <w:t>проектов.</w:t>
      </w:r>
    </w:p>
    <w:p w14:paraId="180F676E" w14:textId="77777777" w:rsidR="003B2832" w:rsidRDefault="003B2832" w:rsidP="003B2832">
      <w:pPr>
        <w:overflowPunct/>
        <w:autoSpaceDE/>
        <w:adjustRightInd/>
        <w:ind w:firstLine="708"/>
        <w:jc w:val="both"/>
        <w:rPr>
          <w:rFonts w:ascii="PT Astra Serif" w:hAnsi="PT Astra Serif"/>
          <w:sz w:val="24"/>
          <w:szCs w:val="24"/>
        </w:rPr>
      </w:pPr>
      <w:r w:rsidRPr="003B2832">
        <w:rPr>
          <w:rFonts w:ascii="PT Astra Serif" w:hAnsi="PT Astra Serif"/>
          <w:sz w:val="24"/>
          <w:szCs w:val="24"/>
        </w:rPr>
        <w:t xml:space="preserve">Финансовое обеспечение </w:t>
      </w:r>
      <w:r w:rsidR="00E4320F">
        <w:rPr>
          <w:rFonts w:ascii="PT Astra Serif" w:hAnsi="PT Astra Serif"/>
          <w:sz w:val="24"/>
          <w:szCs w:val="24"/>
        </w:rPr>
        <w:t xml:space="preserve">не </w:t>
      </w:r>
      <w:r w:rsidRPr="003B2832">
        <w:rPr>
          <w:rFonts w:ascii="PT Astra Serif" w:hAnsi="PT Astra Serif"/>
          <w:sz w:val="24"/>
          <w:szCs w:val="24"/>
        </w:rPr>
        <w:t xml:space="preserve">предполагает </w:t>
      </w:r>
      <w:r w:rsidR="00E4320F">
        <w:rPr>
          <w:rFonts w:ascii="PT Astra Serif" w:hAnsi="PT Astra Serif"/>
          <w:sz w:val="24"/>
          <w:szCs w:val="24"/>
        </w:rPr>
        <w:t>дополнительно</w:t>
      </w:r>
      <w:r w:rsidR="00DC3054">
        <w:rPr>
          <w:rFonts w:ascii="PT Astra Serif" w:hAnsi="PT Astra Serif"/>
          <w:sz w:val="24"/>
          <w:szCs w:val="24"/>
        </w:rPr>
        <w:t>е</w:t>
      </w:r>
      <w:r w:rsidR="00E4320F">
        <w:rPr>
          <w:rFonts w:ascii="PT Astra Serif" w:hAnsi="PT Astra Serif"/>
          <w:sz w:val="24"/>
          <w:szCs w:val="24"/>
        </w:rPr>
        <w:t xml:space="preserve"> финансирование</w:t>
      </w:r>
      <w:r w:rsidRPr="003B2832">
        <w:rPr>
          <w:rFonts w:ascii="PT Astra Serif" w:hAnsi="PT Astra Serif"/>
          <w:sz w:val="24"/>
          <w:szCs w:val="24"/>
        </w:rPr>
        <w:t xml:space="preserve">. </w:t>
      </w:r>
    </w:p>
    <w:p w14:paraId="21FF9BF0" w14:textId="0F606F1A" w:rsidR="003B2832" w:rsidRDefault="003B2832" w:rsidP="003B2832">
      <w:pPr>
        <w:overflowPunct/>
        <w:autoSpaceDE/>
        <w:adjustRightInd/>
        <w:ind w:firstLine="708"/>
        <w:jc w:val="both"/>
        <w:rPr>
          <w:rFonts w:ascii="PT Astra Serif" w:hAnsi="PT Astra Serif"/>
          <w:sz w:val="24"/>
          <w:szCs w:val="24"/>
        </w:rPr>
      </w:pPr>
      <w:r w:rsidRPr="003B2832">
        <w:rPr>
          <w:rFonts w:ascii="PT Astra Serif" w:hAnsi="PT Astra Serif"/>
          <w:sz w:val="24"/>
          <w:szCs w:val="24"/>
        </w:rPr>
        <w:lastRenderedPageBreak/>
        <w:t>Социальные партнеры - учреждения образования, музеи, архивы, библиотеки, научные организации</w:t>
      </w:r>
      <w:r>
        <w:rPr>
          <w:rFonts w:ascii="PT Astra Serif" w:hAnsi="PT Astra Serif"/>
          <w:sz w:val="24"/>
          <w:szCs w:val="24"/>
        </w:rPr>
        <w:t>. Их опыт и участие создадут</w:t>
      </w:r>
      <w:r w:rsidRPr="003B2832">
        <w:rPr>
          <w:rFonts w:ascii="PT Astra Serif" w:hAnsi="PT Astra Serif"/>
          <w:sz w:val="24"/>
          <w:szCs w:val="24"/>
        </w:rPr>
        <w:t xml:space="preserve"> благоприятную среду для практической реализации инициатив и расширения возможностей для педагогов.</w:t>
      </w:r>
    </w:p>
    <w:p w14:paraId="0192F092" w14:textId="12B3BE29" w:rsidR="00D70DDD" w:rsidRPr="00C55DD6" w:rsidRDefault="00D70DDD" w:rsidP="003B2832">
      <w:pPr>
        <w:overflowPunct/>
        <w:autoSpaceDE/>
        <w:adjustRightInd/>
        <w:ind w:firstLine="708"/>
        <w:jc w:val="both"/>
        <w:rPr>
          <w:sz w:val="24"/>
          <w:szCs w:val="24"/>
        </w:rPr>
      </w:pPr>
      <w:r w:rsidRPr="00C55DD6">
        <w:rPr>
          <w:sz w:val="24"/>
          <w:szCs w:val="24"/>
        </w:rPr>
        <w:t>Социальными партнерами в рамках реализации Программы могут являться следующие организации:</w:t>
      </w:r>
    </w:p>
    <w:p w14:paraId="1492EFE8" w14:textId="16A1AC75" w:rsidR="00D70DDD" w:rsidRPr="00C55DD6" w:rsidRDefault="00C55DD6" w:rsidP="00C55DD6">
      <w:pPr>
        <w:overflowPunct/>
        <w:autoSpaceDE/>
        <w:adjustRightInd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="00D70DDD" w:rsidRPr="00C55DD6">
        <w:rPr>
          <w:sz w:val="24"/>
          <w:szCs w:val="24"/>
          <w:shd w:val="clear" w:color="auto" w:fill="FFFFFF"/>
        </w:rPr>
        <w:t>МБУ «Энгельсский краеведческий музей»</w:t>
      </w:r>
      <w:r>
        <w:rPr>
          <w:sz w:val="24"/>
          <w:szCs w:val="24"/>
          <w:shd w:val="clear" w:color="auto" w:fill="FFFFFF"/>
        </w:rPr>
        <w:t>,</w:t>
      </w:r>
    </w:p>
    <w:p w14:paraId="3C4C1F93" w14:textId="3BDE8A96" w:rsidR="00D70DDD" w:rsidRPr="00C55DD6" w:rsidRDefault="00C55DD6" w:rsidP="00C55DD6">
      <w:pPr>
        <w:overflowPunct/>
        <w:autoSpaceDE/>
        <w:adjustRightInd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rStyle w:val="a3"/>
          <w:b w:val="0"/>
          <w:bCs w:val="0"/>
          <w:sz w:val="24"/>
          <w:szCs w:val="24"/>
          <w:shd w:val="clear" w:color="auto" w:fill="FFFFFF"/>
        </w:rPr>
        <w:t xml:space="preserve">- </w:t>
      </w:r>
      <w:r w:rsidR="00D70DDD" w:rsidRPr="00C55DD6">
        <w:rPr>
          <w:rStyle w:val="a3"/>
          <w:b w:val="0"/>
          <w:bCs w:val="0"/>
          <w:sz w:val="24"/>
          <w:szCs w:val="24"/>
          <w:shd w:val="clear" w:color="auto" w:fill="FFFFFF"/>
        </w:rPr>
        <w:t>«Музей Л. А. Кассиля»</w:t>
      </w:r>
      <w:r w:rsidR="00D70DDD" w:rsidRPr="00C55DD6"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-</w:t>
      </w:r>
      <w:r w:rsidR="00D70DDD" w:rsidRPr="00C55DD6">
        <w:rPr>
          <w:sz w:val="24"/>
          <w:szCs w:val="24"/>
          <w:shd w:val="clear" w:color="auto" w:fill="FFFFFF"/>
        </w:rPr>
        <w:t> филиал государственного учреждения культуры </w:t>
      </w:r>
      <w:r w:rsidR="00D70DDD" w:rsidRPr="00C55DD6">
        <w:rPr>
          <w:rStyle w:val="a3"/>
          <w:b w:val="0"/>
          <w:bCs w:val="0"/>
          <w:sz w:val="24"/>
          <w:szCs w:val="24"/>
          <w:shd w:val="clear" w:color="auto" w:fill="FFFFFF"/>
        </w:rPr>
        <w:t>«Государственный музей К. А. Федина»</w:t>
      </w:r>
      <w:r>
        <w:rPr>
          <w:sz w:val="24"/>
          <w:szCs w:val="24"/>
          <w:shd w:val="clear" w:color="auto" w:fill="FFFFFF"/>
        </w:rPr>
        <w:t>,</w:t>
      </w:r>
    </w:p>
    <w:p w14:paraId="32540CE0" w14:textId="1CEA2386" w:rsidR="00D70DDD" w:rsidRPr="00C55DD6" w:rsidRDefault="00C55DD6" w:rsidP="00C55DD6">
      <w:pPr>
        <w:overflowPunct/>
        <w:autoSpaceDE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МБУ</w:t>
      </w:r>
      <w:r w:rsidR="00D70DDD" w:rsidRPr="00D70DDD">
        <w:rPr>
          <w:sz w:val="24"/>
          <w:szCs w:val="24"/>
        </w:rPr>
        <w:t xml:space="preserve"> «Централизованная библиотечная система Энгельсского муниципального района»</w:t>
      </w:r>
      <w:r w:rsidRPr="00C55DD6">
        <w:rPr>
          <w:sz w:val="24"/>
          <w:szCs w:val="24"/>
        </w:rPr>
        <w:t>, филиал № 7</w:t>
      </w:r>
      <w:r>
        <w:rPr>
          <w:sz w:val="24"/>
          <w:szCs w:val="24"/>
        </w:rPr>
        <w:t>,</w:t>
      </w:r>
    </w:p>
    <w:p w14:paraId="2F000492" w14:textId="767B3CE3" w:rsidR="00C55DD6" w:rsidRPr="00C55DD6" w:rsidRDefault="00C55DD6" w:rsidP="00C55DD6">
      <w:pPr>
        <w:overflowPunct/>
        <w:autoSpaceDE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Pr="00C55DD6">
        <w:rPr>
          <w:sz w:val="24"/>
          <w:szCs w:val="24"/>
        </w:rPr>
        <w:t>Центральная библиотека для детей и юношества им. Л.А. Кассиля</w:t>
      </w:r>
      <w:r>
        <w:rPr>
          <w:sz w:val="24"/>
          <w:szCs w:val="24"/>
        </w:rPr>
        <w:t>»,</w:t>
      </w:r>
    </w:p>
    <w:p w14:paraId="00C435A5" w14:textId="581179C2" w:rsidR="00C55DD6" w:rsidRPr="00C55DD6" w:rsidRDefault="00C55DD6" w:rsidP="00C55DD6">
      <w:pPr>
        <w:overflowPunct/>
        <w:autoSpaceDE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5DD6">
        <w:rPr>
          <w:sz w:val="24"/>
          <w:szCs w:val="24"/>
        </w:rPr>
        <w:t>К</w:t>
      </w:r>
      <w:r>
        <w:rPr>
          <w:sz w:val="24"/>
          <w:szCs w:val="24"/>
        </w:rPr>
        <w:t xml:space="preserve">ультурно-выставочный центр </w:t>
      </w:r>
      <w:r w:rsidRPr="00C55DD6">
        <w:rPr>
          <w:sz w:val="24"/>
          <w:szCs w:val="24"/>
        </w:rPr>
        <w:t>«Радуга»</w:t>
      </w:r>
      <w:r>
        <w:rPr>
          <w:sz w:val="24"/>
          <w:szCs w:val="24"/>
        </w:rPr>
        <w:t xml:space="preserve"> г. Саратов,</w:t>
      </w:r>
    </w:p>
    <w:p w14:paraId="0CB6CF02" w14:textId="074CE5A7" w:rsidR="00C55DD6" w:rsidRDefault="00C55DD6" w:rsidP="00C55DD6">
      <w:pPr>
        <w:overflowPunct/>
        <w:autoSpaceDE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5DD6">
        <w:rPr>
          <w:sz w:val="24"/>
          <w:szCs w:val="24"/>
        </w:rPr>
        <w:t>ГАПОУ СО «Энгельсский колледж профессиональных технологий» (ежегодно студенты отделения «Дошкольное образование» проходят педагогическую практику на базе МДОУ «Детский сад № 79», МАДОУ «Детский сад № 75»</w:t>
      </w:r>
      <w:r>
        <w:rPr>
          <w:sz w:val="24"/>
          <w:szCs w:val="24"/>
        </w:rPr>
        <w:t>)</w:t>
      </w:r>
      <w:r w:rsidRPr="00C55DD6">
        <w:rPr>
          <w:sz w:val="24"/>
          <w:szCs w:val="24"/>
        </w:rPr>
        <w:t>.</w:t>
      </w:r>
    </w:p>
    <w:p w14:paraId="45EC47FE" w14:textId="77777777" w:rsidR="00C55DD6" w:rsidRPr="00C55DD6" w:rsidRDefault="00C55DD6" w:rsidP="00C55DD6">
      <w:pPr>
        <w:overflowPunct/>
        <w:autoSpaceDE/>
        <w:adjustRightInd/>
        <w:ind w:firstLine="708"/>
        <w:jc w:val="both"/>
        <w:rPr>
          <w:sz w:val="24"/>
          <w:szCs w:val="24"/>
        </w:rPr>
      </w:pPr>
      <w:r w:rsidRPr="00C55DD6">
        <w:rPr>
          <w:sz w:val="24"/>
          <w:szCs w:val="24"/>
        </w:rPr>
        <w:t xml:space="preserve">Реализация программного потенциала социального партнерства предусматривает: </w:t>
      </w:r>
    </w:p>
    <w:p w14:paraId="1492A348" w14:textId="37594939" w:rsidR="00C55DD6" w:rsidRPr="00C55DD6" w:rsidRDefault="00C55DD6" w:rsidP="00C55DD6">
      <w:pPr>
        <w:overflowPunct/>
        <w:autoSpaceDE/>
        <w:adjustRightInd/>
        <w:ind w:firstLine="708"/>
        <w:jc w:val="both"/>
        <w:rPr>
          <w:sz w:val="24"/>
          <w:szCs w:val="24"/>
        </w:rPr>
      </w:pPr>
      <w:r w:rsidRPr="00C55DD6">
        <w:rPr>
          <w:sz w:val="24"/>
          <w:szCs w:val="24"/>
        </w:rPr>
        <w:t>- участие представителей организаций-партнеров в проведении отдельных мероприятий (</w:t>
      </w:r>
      <w:r w:rsidR="005A3837">
        <w:rPr>
          <w:sz w:val="24"/>
          <w:szCs w:val="24"/>
        </w:rPr>
        <w:t>в</w:t>
      </w:r>
      <w:r w:rsidR="005A3837" w:rsidRPr="005A3837">
        <w:rPr>
          <w:sz w:val="24"/>
          <w:szCs w:val="24"/>
        </w:rPr>
        <w:t>заимодействие педагогов, методистов, краеведов</w:t>
      </w:r>
      <w:r w:rsidR="005A3837">
        <w:rPr>
          <w:sz w:val="24"/>
          <w:szCs w:val="24"/>
        </w:rPr>
        <w:t xml:space="preserve"> </w:t>
      </w:r>
      <w:r w:rsidR="005A3837" w:rsidRPr="005A3837">
        <w:rPr>
          <w:sz w:val="24"/>
          <w:szCs w:val="24"/>
        </w:rPr>
        <w:t>и других участников для обмена опытом, разработки практических рекомендаций и методик</w:t>
      </w:r>
      <w:r w:rsidRPr="00C55DD6">
        <w:rPr>
          <w:sz w:val="24"/>
          <w:szCs w:val="24"/>
        </w:rPr>
        <w:t xml:space="preserve">); </w:t>
      </w:r>
    </w:p>
    <w:p w14:paraId="588EC9FC" w14:textId="6B1C768C" w:rsidR="00C55DD6" w:rsidRPr="00C55DD6" w:rsidRDefault="00C55DD6" w:rsidP="00C55DD6">
      <w:pPr>
        <w:overflowPunct/>
        <w:autoSpaceDE/>
        <w:adjustRightInd/>
        <w:ind w:firstLine="708"/>
        <w:jc w:val="both"/>
        <w:rPr>
          <w:sz w:val="24"/>
          <w:szCs w:val="24"/>
        </w:rPr>
      </w:pPr>
      <w:r w:rsidRPr="00C55DD6">
        <w:rPr>
          <w:sz w:val="24"/>
          <w:szCs w:val="24"/>
        </w:rPr>
        <w:t xml:space="preserve">- участие представителей организаций-партнеров в </w:t>
      </w:r>
      <w:r w:rsidR="005A3837">
        <w:rPr>
          <w:sz w:val="24"/>
          <w:szCs w:val="24"/>
        </w:rPr>
        <w:t xml:space="preserve">организации и </w:t>
      </w:r>
      <w:r w:rsidRPr="00C55DD6">
        <w:rPr>
          <w:sz w:val="24"/>
          <w:szCs w:val="24"/>
        </w:rPr>
        <w:t xml:space="preserve">проведении </w:t>
      </w:r>
      <w:r w:rsidR="005A3837" w:rsidRPr="005A3837">
        <w:rPr>
          <w:sz w:val="24"/>
          <w:szCs w:val="24"/>
        </w:rPr>
        <w:t>обучающих мероприятий</w:t>
      </w:r>
      <w:r w:rsidR="005A3837">
        <w:rPr>
          <w:sz w:val="24"/>
          <w:szCs w:val="24"/>
        </w:rPr>
        <w:t xml:space="preserve">, </w:t>
      </w:r>
      <w:r w:rsidRPr="00C55DD6">
        <w:rPr>
          <w:sz w:val="24"/>
          <w:szCs w:val="24"/>
        </w:rPr>
        <w:t>занятий в рамках дополнительного образования и не только</w:t>
      </w:r>
      <w:r w:rsidR="005A3837">
        <w:rPr>
          <w:sz w:val="24"/>
          <w:szCs w:val="24"/>
        </w:rPr>
        <w:t xml:space="preserve"> (п</w:t>
      </w:r>
      <w:r w:rsidR="005A3837" w:rsidRPr="005A3837">
        <w:rPr>
          <w:sz w:val="24"/>
          <w:szCs w:val="24"/>
        </w:rPr>
        <w:t>роведение тренингов, семинаров, мастер-классов для педагогов по вопросам краеведения, рекреационного туризма и использования медиа-технологий в образовательном процессе</w:t>
      </w:r>
      <w:r w:rsidR="005A3837">
        <w:rPr>
          <w:sz w:val="24"/>
          <w:szCs w:val="24"/>
        </w:rPr>
        <w:t>)</w:t>
      </w:r>
      <w:r w:rsidRPr="00C55DD6">
        <w:rPr>
          <w:sz w:val="24"/>
          <w:szCs w:val="24"/>
        </w:rPr>
        <w:t xml:space="preserve">; </w:t>
      </w:r>
    </w:p>
    <w:p w14:paraId="78E7B7AA" w14:textId="77777777" w:rsidR="00C55DD6" w:rsidRPr="00C55DD6" w:rsidRDefault="00C55DD6" w:rsidP="00C55DD6">
      <w:pPr>
        <w:overflowPunct/>
        <w:autoSpaceDE/>
        <w:adjustRightInd/>
        <w:ind w:firstLine="708"/>
        <w:jc w:val="both"/>
        <w:rPr>
          <w:sz w:val="24"/>
          <w:szCs w:val="24"/>
        </w:rPr>
      </w:pPr>
      <w:r w:rsidRPr="00C55DD6">
        <w:rPr>
          <w:sz w:val="24"/>
          <w:szCs w:val="24"/>
        </w:rPr>
        <w:t xml:space="preserve">- проведение на базе организаций-партнеров различных мероприятий, событий и акций; </w:t>
      </w:r>
    </w:p>
    <w:p w14:paraId="13E6BC88" w14:textId="77777777" w:rsidR="005A3837" w:rsidRDefault="00C55DD6" w:rsidP="005A3837">
      <w:pPr>
        <w:overflowPunct/>
        <w:autoSpaceDE/>
        <w:adjustRightInd/>
        <w:ind w:firstLine="708"/>
        <w:jc w:val="both"/>
        <w:rPr>
          <w:sz w:val="24"/>
          <w:szCs w:val="24"/>
        </w:rPr>
      </w:pPr>
      <w:r w:rsidRPr="00C55DD6">
        <w:rPr>
          <w:sz w:val="24"/>
          <w:szCs w:val="24"/>
        </w:rPr>
        <w:t>- реализация различных проектов, совместно разрабатываемых детьми, родителями (законными представителями) и педагогами с организациями-партнерами</w:t>
      </w:r>
      <w:r w:rsidR="005A3837">
        <w:rPr>
          <w:sz w:val="24"/>
          <w:szCs w:val="24"/>
        </w:rPr>
        <w:t>;</w:t>
      </w:r>
    </w:p>
    <w:p w14:paraId="045C8D1E" w14:textId="77777777" w:rsidR="005A3837" w:rsidRDefault="005A3837" w:rsidP="005A3837">
      <w:pPr>
        <w:overflowPunct/>
        <w:autoSpaceDE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5A3837">
        <w:rPr>
          <w:sz w:val="24"/>
          <w:szCs w:val="24"/>
        </w:rPr>
        <w:t>оздание и развитие медиаобразовательной среды</w:t>
      </w:r>
      <w:r>
        <w:rPr>
          <w:sz w:val="24"/>
          <w:szCs w:val="24"/>
        </w:rPr>
        <w:t xml:space="preserve"> (ф</w:t>
      </w:r>
      <w:r w:rsidRPr="005A3837">
        <w:rPr>
          <w:sz w:val="24"/>
          <w:szCs w:val="24"/>
        </w:rPr>
        <w:t>ормирование электронных информационных ресурсов, видео- и фотоматериалов для поддержки образовательной работы по краеведению и туризму с детьми</w:t>
      </w:r>
      <w:r>
        <w:rPr>
          <w:sz w:val="24"/>
          <w:szCs w:val="24"/>
        </w:rPr>
        <w:t>);</w:t>
      </w:r>
    </w:p>
    <w:p w14:paraId="7F8CBB47" w14:textId="77777777" w:rsidR="005A3837" w:rsidRDefault="005A3837" w:rsidP="005A3837">
      <w:pPr>
        <w:overflowPunct/>
        <w:autoSpaceDE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5A3837">
        <w:rPr>
          <w:sz w:val="24"/>
          <w:szCs w:val="24"/>
        </w:rPr>
        <w:t>овлечение родителей</w:t>
      </w:r>
      <w:r>
        <w:rPr>
          <w:sz w:val="24"/>
          <w:szCs w:val="24"/>
        </w:rPr>
        <w:t xml:space="preserve"> (законных представителей) в реализацию Программы (с</w:t>
      </w:r>
      <w:r w:rsidRPr="005A3837">
        <w:rPr>
          <w:sz w:val="24"/>
          <w:szCs w:val="24"/>
        </w:rPr>
        <w:t>оздание условий для участия родителей в реализации краеведческих и туристических мероприятий, совместных проектов, экскурсионных маршрутов</w:t>
      </w:r>
      <w:r>
        <w:rPr>
          <w:sz w:val="24"/>
          <w:szCs w:val="24"/>
        </w:rPr>
        <w:t xml:space="preserve"> и др</w:t>
      </w:r>
      <w:r w:rsidRPr="005A3837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Pr="005A3837">
        <w:rPr>
          <w:sz w:val="24"/>
          <w:szCs w:val="24"/>
        </w:rPr>
        <w:t xml:space="preserve"> </w:t>
      </w:r>
    </w:p>
    <w:p w14:paraId="3C3AEC56" w14:textId="7ACD3F6D" w:rsidR="005A3837" w:rsidRPr="00C55DD6" w:rsidRDefault="005A3837" w:rsidP="005A3837">
      <w:pPr>
        <w:overflowPunct/>
        <w:autoSpaceDE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A3837">
        <w:rPr>
          <w:sz w:val="24"/>
          <w:szCs w:val="24"/>
        </w:rPr>
        <w:t xml:space="preserve">рограмма предполагает объединение усилий организаций </w:t>
      </w:r>
      <w:r>
        <w:rPr>
          <w:sz w:val="24"/>
          <w:szCs w:val="24"/>
        </w:rPr>
        <w:t xml:space="preserve">образования, </w:t>
      </w:r>
      <w:r w:rsidRPr="005A3837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и</w:t>
      </w:r>
      <w:r w:rsidRPr="005A3837">
        <w:rPr>
          <w:sz w:val="24"/>
          <w:szCs w:val="24"/>
        </w:rPr>
        <w:t xml:space="preserve"> туризма для полноценного развития у детей интереса к родному краю, повышая качество дошкольного образования и формируя у детей основы краеведческой и рекреационной культуры.</w:t>
      </w:r>
    </w:p>
    <w:p w14:paraId="4399C4A0" w14:textId="77777777" w:rsidR="003B2832" w:rsidRDefault="003B2832" w:rsidP="00CC5A22">
      <w:pPr>
        <w:overflowPunct/>
        <w:autoSpaceDE/>
        <w:adjustRightInd/>
        <w:jc w:val="both"/>
        <w:rPr>
          <w:rFonts w:ascii="PT Astra Serif" w:hAnsi="PT Astra Serif"/>
          <w:i/>
          <w:sz w:val="24"/>
          <w:szCs w:val="24"/>
        </w:rPr>
      </w:pPr>
    </w:p>
    <w:p w14:paraId="7D1903D7" w14:textId="77777777" w:rsidR="003C4BD3" w:rsidRPr="004D11AA" w:rsidRDefault="00CC5A22" w:rsidP="003C4BD3">
      <w:pPr>
        <w:overflowPunct/>
        <w:autoSpaceDE/>
        <w:adjustRightInd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4D11AA">
        <w:rPr>
          <w:rFonts w:ascii="PT Astra Serif" w:hAnsi="PT Astra Serif"/>
          <w:b/>
          <w:bCs/>
          <w:sz w:val="24"/>
          <w:szCs w:val="24"/>
        </w:rPr>
        <w:t>2.3. Этапы, содержание и методы деятель</w:t>
      </w:r>
      <w:r w:rsidR="003C4BD3" w:rsidRPr="004D11AA">
        <w:rPr>
          <w:rFonts w:ascii="PT Astra Serif" w:hAnsi="PT Astra Serif"/>
          <w:b/>
          <w:bCs/>
          <w:sz w:val="24"/>
          <w:szCs w:val="24"/>
        </w:rPr>
        <w:t>ности в рамках ПИЛ</w:t>
      </w:r>
    </w:p>
    <w:p w14:paraId="43B54784" w14:textId="77777777" w:rsidR="003C4BD3" w:rsidRPr="00DC3054" w:rsidRDefault="003C4BD3" w:rsidP="003C4BD3">
      <w:pPr>
        <w:overflowPunct/>
        <w:autoSpaceDE/>
        <w:adjustRightInd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DC3054">
        <w:rPr>
          <w:rFonts w:ascii="PT Astra Serif" w:hAnsi="PT Astra Serif"/>
          <w:b/>
          <w:sz w:val="24"/>
          <w:szCs w:val="24"/>
        </w:rPr>
        <w:t>1. Диагностика и планирование</w:t>
      </w:r>
      <w:r w:rsidR="00FB4244" w:rsidRPr="00DC3054">
        <w:rPr>
          <w:rFonts w:ascii="PT Astra Serif" w:hAnsi="PT Astra Serif"/>
          <w:b/>
          <w:sz w:val="24"/>
          <w:szCs w:val="24"/>
        </w:rPr>
        <w:t>:</w:t>
      </w:r>
      <w:r w:rsidRPr="00DC3054">
        <w:rPr>
          <w:rFonts w:ascii="PT Astra Serif" w:hAnsi="PT Astra Serif"/>
          <w:b/>
          <w:sz w:val="24"/>
          <w:szCs w:val="24"/>
        </w:rPr>
        <w:t xml:space="preserve"> </w:t>
      </w:r>
    </w:p>
    <w:p w14:paraId="1C8568E6" w14:textId="77777777" w:rsidR="003C4BD3" w:rsidRDefault="003C4BD3" w:rsidP="003C4BD3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3C4BD3">
        <w:rPr>
          <w:rFonts w:ascii="PT Astra Serif" w:hAnsi="PT Astra Serif"/>
          <w:sz w:val="24"/>
          <w:szCs w:val="24"/>
        </w:rPr>
        <w:t>— Анализ текущего уровня компетенций педагогов и выявление потребностей в области</w:t>
      </w:r>
      <w:r>
        <w:rPr>
          <w:rFonts w:ascii="PT Astra Serif" w:hAnsi="PT Astra Serif"/>
          <w:sz w:val="24"/>
          <w:szCs w:val="24"/>
        </w:rPr>
        <w:t xml:space="preserve"> </w:t>
      </w:r>
      <w:r w:rsidRPr="003C4BD3">
        <w:rPr>
          <w:rFonts w:ascii="PT Astra Serif" w:hAnsi="PT Astra Serif"/>
          <w:sz w:val="24"/>
          <w:szCs w:val="24"/>
        </w:rPr>
        <w:t>краеведения</w:t>
      </w:r>
      <w:r w:rsidR="00FB4244">
        <w:rPr>
          <w:rFonts w:ascii="PT Astra Serif" w:hAnsi="PT Astra Serif"/>
          <w:sz w:val="24"/>
          <w:szCs w:val="24"/>
        </w:rPr>
        <w:t xml:space="preserve">, рекреационного туризма и </w:t>
      </w:r>
      <w:proofErr w:type="spellStart"/>
      <w:r w:rsidR="00FB4244">
        <w:rPr>
          <w:rFonts w:ascii="PT Astra Serif" w:hAnsi="PT Astra Serif"/>
          <w:sz w:val="24"/>
          <w:szCs w:val="24"/>
        </w:rPr>
        <w:t>медиаобразования</w:t>
      </w:r>
      <w:proofErr w:type="spellEnd"/>
      <w:r w:rsidR="00FB4244">
        <w:rPr>
          <w:rFonts w:ascii="PT Astra Serif" w:hAnsi="PT Astra Serif"/>
          <w:sz w:val="24"/>
          <w:szCs w:val="24"/>
        </w:rPr>
        <w:t>.</w:t>
      </w:r>
      <w:r w:rsidRPr="003C4BD3">
        <w:rPr>
          <w:rFonts w:ascii="PT Astra Serif" w:hAnsi="PT Astra Serif"/>
          <w:sz w:val="24"/>
          <w:szCs w:val="24"/>
        </w:rPr>
        <w:t xml:space="preserve"> </w:t>
      </w:r>
    </w:p>
    <w:p w14:paraId="45160025" w14:textId="77777777" w:rsidR="003C4BD3" w:rsidRDefault="003C4BD3" w:rsidP="003C4BD3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3C4BD3">
        <w:rPr>
          <w:rFonts w:ascii="PT Astra Serif" w:hAnsi="PT Astra Serif"/>
          <w:sz w:val="24"/>
          <w:szCs w:val="24"/>
        </w:rPr>
        <w:t>— Определение целей, задач</w:t>
      </w:r>
      <w:r w:rsidR="00FB4244">
        <w:rPr>
          <w:rFonts w:ascii="PT Astra Serif" w:hAnsi="PT Astra Serif"/>
          <w:sz w:val="24"/>
          <w:szCs w:val="24"/>
        </w:rPr>
        <w:t xml:space="preserve"> и ожидаемых результатов проектно-исследовательской деятельности.</w:t>
      </w:r>
    </w:p>
    <w:p w14:paraId="781054F1" w14:textId="77777777" w:rsidR="003C4BD3" w:rsidRDefault="003C4BD3" w:rsidP="003C4BD3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3C4BD3">
        <w:rPr>
          <w:rFonts w:ascii="PT Astra Serif" w:hAnsi="PT Astra Serif"/>
          <w:sz w:val="24"/>
          <w:szCs w:val="24"/>
        </w:rPr>
        <w:t>—</w:t>
      </w:r>
      <w:r>
        <w:rPr>
          <w:rFonts w:ascii="PT Astra Serif" w:hAnsi="PT Astra Serif"/>
          <w:sz w:val="24"/>
          <w:szCs w:val="24"/>
        </w:rPr>
        <w:t xml:space="preserve"> </w:t>
      </w:r>
      <w:r w:rsidR="00FB4244">
        <w:rPr>
          <w:rFonts w:ascii="PT Astra Serif" w:hAnsi="PT Astra Serif"/>
          <w:sz w:val="24"/>
          <w:szCs w:val="24"/>
        </w:rPr>
        <w:t xml:space="preserve">Проектирование, согласование </w:t>
      </w:r>
      <w:r w:rsidRPr="003C4BD3">
        <w:rPr>
          <w:rFonts w:ascii="PT Astra Serif" w:hAnsi="PT Astra Serif"/>
          <w:sz w:val="24"/>
          <w:szCs w:val="24"/>
        </w:rPr>
        <w:t>плана мероприятий</w:t>
      </w:r>
      <w:r w:rsidR="00FB4244">
        <w:rPr>
          <w:rFonts w:ascii="PT Astra Serif" w:hAnsi="PT Astra Serif"/>
          <w:sz w:val="24"/>
          <w:szCs w:val="24"/>
        </w:rPr>
        <w:t xml:space="preserve"> в рамках ПИЛ.</w:t>
      </w:r>
    </w:p>
    <w:p w14:paraId="2597A906" w14:textId="77777777" w:rsidR="003C4BD3" w:rsidRPr="00DC3054" w:rsidRDefault="003C4BD3" w:rsidP="003C4BD3">
      <w:pPr>
        <w:overflowPunct/>
        <w:autoSpaceDE/>
        <w:adjustRightInd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DC3054">
        <w:rPr>
          <w:rFonts w:ascii="PT Astra Serif" w:hAnsi="PT Astra Serif"/>
          <w:b/>
          <w:sz w:val="24"/>
          <w:szCs w:val="24"/>
        </w:rPr>
        <w:t>2. Образовательная и методическая подготовка</w:t>
      </w:r>
      <w:r w:rsidR="00FB4244" w:rsidRPr="00DC3054">
        <w:rPr>
          <w:rFonts w:ascii="PT Astra Serif" w:hAnsi="PT Astra Serif"/>
          <w:b/>
          <w:sz w:val="24"/>
          <w:szCs w:val="24"/>
        </w:rPr>
        <w:t>:</w:t>
      </w:r>
      <w:r w:rsidRPr="00DC3054">
        <w:rPr>
          <w:rFonts w:ascii="PT Astra Serif" w:hAnsi="PT Astra Serif"/>
          <w:b/>
          <w:sz w:val="24"/>
          <w:szCs w:val="24"/>
        </w:rPr>
        <w:t xml:space="preserve">  </w:t>
      </w:r>
    </w:p>
    <w:p w14:paraId="463C0E3E" w14:textId="77777777" w:rsidR="003C4BD3" w:rsidRDefault="003C4BD3" w:rsidP="003C4BD3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3C4BD3">
        <w:rPr>
          <w:rFonts w:ascii="PT Astra Serif" w:hAnsi="PT Astra Serif"/>
          <w:sz w:val="24"/>
          <w:szCs w:val="24"/>
        </w:rPr>
        <w:t>— Организация семинаров, мастер-классов и тренингов для педагогов</w:t>
      </w:r>
      <w:r w:rsidR="00FB4244">
        <w:rPr>
          <w:rFonts w:ascii="PT Astra Serif" w:hAnsi="PT Astra Serif"/>
          <w:sz w:val="24"/>
          <w:szCs w:val="24"/>
        </w:rPr>
        <w:t>.</w:t>
      </w:r>
    </w:p>
    <w:p w14:paraId="08FB29CF" w14:textId="77777777" w:rsidR="003C4BD3" w:rsidRDefault="003C4BD3" w:rsidP="003C4BD3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3C4BD3">
        <w:rPr>
          <w:rFonts w:ascii="PT Astra Serif" w:hAnsi="PT Astra Serif"/>
          <w:sz w:val="24"/>
          <w:szCs w:val="24"/>
        </w:rPr>
        <w:t xml:space="preserve">— Формирование </w:t>
      </w:r>
      <w:r w:rsidR="00FB4244">
        <w:rPr>
          <w:rFonts w:ascii="PT Astra Serif" w:hAnsi="PT Astra Serif"/>
          <w:sz w:val="24"/>
          <w:szCs w:val="24"/>
        </w:rPr>
        <w:t xml:space="preserve">медиаобразовательной среды: разработка </w:t>
      </w:r>
      <w:r w:rsidRPr="003C4BD3">
        <w:rPr>
          <w:rFonts w:ascii="PT Astra Serif" w:hAnsi="PT Astra Serif"/>
          <w:sz w:val="24"/>
          <w:szCs w:val="24"/>
        </w:rPr>
        <w:t xml:space="preserve">методических материалов и </w:t>
      </w:r>
      <w:r w:rsidR="00FB4244">
        <w:rPr>
          <w:rFonts w:ascii="PT Astra Serif" w:hAnsi="PT Astra Serif"/>
          <w:sz w:val="24"/>
          <w:szCs w:val="24"/>
        </w:rPr>
        <w:t xml:space="preserve">цифровых </w:t>
      </w:r>
      <w:r w:rsidRPr="003C4BD3">
        <w:rPr>
          <w:rFonts w:ascii="PT Astra Serif" w:hAnsi="PT Astra Serif"/>
          <w:sz w:val="24"/>
          <w:szCs w:val="24"/>
        </w:rPr>
        <w:t>ресурсов</w:t>
      </w:r>
      <w:r w:rsidR="00FB4244">
        <w:rPr>
          <w:rFonts w:ascii="PT Astra Serif" w:hAnsi="PT Astra Serif"/>
          <w:sz w:val="24"/>
          <w:szCs w:val="24"/>
        </w:rPr>
        <w:t>.</w:t>
      </w:r>
    </w:p>
    <w:p w14:paraId="267F900A" w14:textId="77777777" w:rsidR="003C4BD3" w:rsidRPr="00DC3054" w:rsidRDefault="003C4BD3" w:rsidP="003C4BD3">
      <w:pPr>
        <w:overflowPunct/>
        <w:autoSpaceDE/>
        <w:adjustRightInd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DC3054">
        <w:rPr>
          <w:rFonts w:ascii="PT Astra Serif" w:hAnsi="PT Astra Serif"/>
          <w:b/>
          <w:sz w:val="24"/>
          <w:szCs w:val="24"/>
        </w:rPr>
        <w:t xml:space="preserve">3. Реализация </w:t>
      </w:r>
      <w:r w:rsidR="00FB4244" w:rsidRPr="00DC3054">
        <w:rPr>
          <w:rFonts w:ascii="PT Astra Serif" w:hAnsi="PT Astra Serif"/>
          <w:b/>
          <w:sz w:val="24"/>
          <w:szCs w:val="24"/>
        </w:rPr>
        <w:t xml:space="preserve">мероприятий </w:t>
      </w:r>
      <w:r w:rsidRPr="00DC3054">
        <w:rPr>
          <w:rFonts w:ascii="PT Astra Serif" w:hAnsi="PT Astra Serif"/>
          <w:b/>
          <w:sz w:val="24"/>
          <w:szCs w:val="24"/>
        </w:rPr>
        <w:t>опытно-экспериментальной деятельности</w:t>
      </w:r>
      <w:r w:rsidR="00FB4244" w:rsidRPr="00DC3054">
        <w:rPr>
          <w:rFonts w:ascii="PT Astra Serif" w:hAnsi="PT Astra Serif"/>
          <w:b/>
          <w:sz w:val="24"/>
          <w:szCs w:val="24"/>
        </w:rPr>
        <w:t>:</w:t>
      </w:r>
    </w:p>
    <w:p w14:paraId="06C59F10" w14:textId="77777777" w:rsidR="003C4BD3" w:rsidRDefault="003C4BD3" w:rsidP="003C4BD3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3C4BD3">
        <w:rPr>
          <w:rFonts w:ascii="PT Astra Serif" w:hAnsi="PT Astra Serif"/>
          <w:sz w:val="24"/>
          <w:szCs w:val="24"/>
        </w:rPr>
        <w:t>— Проведение п</w:t>
      </w:r>
      <w:r>
        <w:rPr>
          <w:rFonts w:ascii="PT Astra Serif" w:hAnsi="PT Astra Serif"/>
          <w:sz w:val="24"/>
          <w:szCs w:val="24"/>
        </w:rPr>
        <w:t>рактических занятий,</w:t>
      </w:r>
      <w:r w:rsidRPr="003C4BD3">
        <w:rPr>
          <w:rFonts w:ascii="PT Astra Serif" w:hAnsi="PT Astra Serif"/>
          <w:sz w:val="24"/>
          <w:szCs w:val="24"/>
        </w:rPr>
        <w:t xml:space="preserve"> исследовательских проек</w:t>
      </w:r>
      <w:r>
        <w:rPr>
          <w:rFonts w:ascii="PT Astra Serif" w:hAnsi="PT Astra Serif"/>
          <w:sz w:val="24"/>
          <w:szCs w:val="24"/>
        </w:rPr>
        <w:t>тов</w:t>
      </w:r>
      <w:r w:rsidR="00FB4244">
        <w:rPr>
          <w:rFonts w:ascii="PT Astra Serif" w:hAnsi="PT Astra Serif"/>
          <w:sz w:val="24"/>
          <w:szCs w:val="24"/>
        </w:rPr>
        <w:t>, медиапроектов.</w:t>
      </w:r>
    </w:p>
    <w:p w14:paraId="6673CA9A" w14:textId="77777777" w:rsidR="003C4BD3" w:rsidRDefault="003C4BD3" w:rsidP="003C4BD3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3C4BD3">
        <w:rPr>
          <w:rFonts w:ascii="PT Astra Serif" w:hAnsi="PT Astra Serif"/>
          <w:sz w:val="24"/>
          <w:szCs w:val="24"/>
        </w:rPr>
        <w:lastRenderedPageBreak/>
        <w:t xml:space="preserve">— Внедрение </w:t>
      </w:r>
      <w:r>
        <w:rPr>
          <w:rFonts w:ascii="PT Astra Serif" w:hAnsi="PT Astra Serif"/>
          <w:sz w:val="24"/>
          <w:szCs w:val="24"/>
        </w:rPr>
        <w:t>интерактивных методик в образовательный процесс</w:t>
      </w:r>
      <w:r w:rsidR="00DC3054">
        <w:rPr>
          <w:rFonts w:ascii="PT Astra Serif" w:hAnsi="PT Astra Serif"/>
          <w:sz w:val="24"/>
          <w:szCs w:val="24"/>
        </w:rPr>
        <w:t>.</w:t>
      </w:r>
    </w:p>
    <w:p w14:paraId="03307314" w14:textId="77777777" w:rsidR="003C4BD3" w:rsidRPr="00DC3054" w:rsidRDefault="003C4BD3" w:rsidP="003C4BD3">
      <w:pPr>
        <w:overflowPunct/>
        <w:autoSpaceDE/>
        <w:adjustRightInd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DC3054">
        <w:rPr>
          <w:rFonts w:ascii="PT Astra Serif" w:hAnsi="PT Astra Serif"/>
          <w:b/>
          <w:sz w:val="24"/>
          <w:szCs w:val="24"/>
        </w:rPr>
        <w:t>4. Мониторинг и оценка эффективности</w:t>
      </w:r>
      <w:r w:rsidR="00FB4244" w:rsidRPr="00DC3054">
        <w:rPr>
          <w:rFonts w:ascii="PT Astra Serif" w:hAnsi="PT Astra Serif"/>
          <w:b/>
          <w:sz w:val="24"/>
          <w:szCs w:val="24"/>
        </w:rPr>
        <w:t>:</w:t>
      </w:r>
    </w:p>
    <w:p w14:paraId="74BB86C7" w14:textId="77777777" w:rsidR="003C4BD3" w:rsidRDefault="00181B08" w:rsidP="003C4BD3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— С</w:t>
      </w:r>
      <w:r w:rsidR="003C4BD3" w:rsidRPr="003C4BD3">
        <w:rPr>
          <w:rFonts w:ascii="PT Astra Serif" w:hAnsi="PT Astra Serif"/>
          <w:sz w:val="24"/>
          <w:szCs w:val="24"/>
        </w:rPr>
        <w:t>бор обратной связи</w:t>
      </w:r>
      <w:r w:rsidR="00FB4244">
        <w:rPr>
          <w:rFonts w:ascii="PT Astra Serif" w:hAnsi="PT Astra Serif"/>
          <w:sz w:val="24"/>
          <w:szCs w:val="24"/>
        </w:rPr>
        <w:t xml:space="preserve"> с участников сетевой ПИЛ</w:t>
      </w:r>
      <w:r w:rsidR="003C4BD3" w:rsidRPr="003C4BD3">
        <w:rPr>
          <w:rFonts w:ascii="PT Astra Serif" w:hAnsi="PT Astra Serif"/>
          <w:sz w:val="24"/>
          <w:szCs w:val="24"/>
        </w:rPr>
        <w:t>, анализ достижений и трудностей</w:t>
      </w:r>
      <w:r w:rsidR="00957FB7">
        <w:rPr>
          <w:rFonts w:ascii="PT Astra Serif" w:hAnsi="PT Astra Serif"/>
          <w:sz w:val="24"/>
          <w:szCs w:val="24"/>
        </w:rPr>
        <w:t>.</w:t>
      </w:r>
    </w:p>
    <w:p w14:paraId="592E6932" w14:textId="77777777" w:rsidR="003C4BD3" w:rsidRDefault="003C4BD3" w:rsidP="003C4BD3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3C4BD3">
        <w:rPr>
          <w:rFonts w:ascii="PT Astra Serif" w:hAnsi="PT Astra Serif"/>
          <w:sz w:val="24"/>
          <w:szCs w:val="24"/>
        </w:rPr>
        <w:t>— Проведение итоговых мероприятий, публичных презентаци</w:t>
      </w:r>
      <w:r w:rsidR="00181B08">
        <w:rPr>
          <w:rFonts w:ascii="PT Astra Serif" w:hAnsi="PT Astra Serif"/>
          <w:sz w:val="24"/>
          <w:szCs w:val="24"/>
        </w:rPr>
        <w:t xml:space="preserve">й </w:t>
      </w:r>
      <w:r w:rsidR="00957FB7">
        <w:rPr>
          <w:rFonts w:ascii="PT Astra Serif" w:hAnsi="PT Astra Serif"/>
          <w:sz w:val="24"/>
          <w:szCs w:val="24"/>
        </w:rPr>
        <w:t>медиа</w:t>
      </w:r>
      <w:r w:rsidR="00181B08">
        <w:rPr>
          <w:rFonts w:ascii="PT Astra Serif" w:hAnsi="PT Astra Serif"/>
          <w:sz w:val="24"/>
          <w:szCs w:val="24"/>
        </w:rPr>
        <w:t>проектов педагогов</w:t>
      </w:r>
      <w:r w:rsidR="00957FB7">
        <w:rPr>
          <w:rFonts w:ascii="PT Astra Serif" w:hAnsi="PT Astra Serif"/>
          <w:sz w:val="24"/>
          <w:szCs w:val="24"/>
        </w:rPr>
        <w:t>.</w:t>
      </w:r>
      <w:r w:rsidR="00181B08">
        <w:rPr>
          <w:rFonts w:ascii="PT Astra Serif" w:hAnsi="PT Astra Serif"/>
          <w:sz w:val="24"/>
          <w:szCs w:val="24"/>
        </w:rPr>
        <w:t xml:space="preserve"> </w:t>
      </w:r>
    </w:p>
    <w:p w14:paraId="6486791B" w14:textId="77777777" w:rsidR="003C4BD3" w:rsidRDefault="003C4BD3" w:rsidP="003C4BD3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3C4BD3">
        <w:rPr>
          <w:rFonts w:ascii="PT Astra Serif" w:hAnsi="PT Astra Serif"/>
          <w:sz w:val="24"/>
          <w:szCs w:val="24"/>
        </w:rPr>
        <w:t>— Формирование р</w:t>
      </w:r>
      <w:r w:rsidR="00181B08">
        <w:rPr>
          <w:rFonts w:ascii="PT Astra Serif" w:hAnsi="PT Astra Serif"/>
          <w:sz w:val="24"/>
          <w:szCs w:val="24"/>
        </w:rPr>
        <w:t>екомендаций по</w:t>
      </w:r>
      <w:r w:rsidRPr="003C4BD3">
        <w:rPr>
          <w:rFonts w:ascii="PT Astra Serif" w:hAnsi="PT Astra Serif"/>
          <w:sz w:val="24"/>
          <w:szCs w:val="24"/>
        </w:rPr>
        <w:t xml:space="preserve"> дальнейшему развитию</w:t>
      </w:r>
      <w:r w:rsidR="00957FB7">
        <w:rPr>
          <w:rFonts w:ascii="PT Astra Serif" w:hAnsi="PT Astra Serif"/>
          <w:sz w:val="24"/>
          <w:szCs w:val="24"/>
        </w:rPr>
        <w:t xml:space="preserve"> ПИЛ.</w:t>
      </w:r>
    </w:p>
    <w:p w14:paraId="15E0E7C3" w14:textId="77777777" w:rsidR="003C4BD3" w:rsidRPr="00DC3054" w:rsidRDefault="003C4BD3" w:rsidP="003C4BD3">
      <w:pPr>
        <w:overflowPunct/>
        <w:autoSpaceDE/>
        <w:adjustRightInd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DC3054">
        <w:rPr>
          <w:rFonts w:ascii="PT Astra Serif" w:hAnsi="PT Astra Serif"/>
          <w:b/>
          <w:sz w:val="24"/>
          <w:szCs w:val="24"/>
        </w:rPr>
        <w:t>5. Итоговая экспертиза и распространение опыта</w:t>
      </w:r>
      <w:r w:rsidR="00957FB7" w:rsidRPr="00DC3054">
        <w:rPr>
          <w:rFonts w:ascii="PT Astra Serif" w:hAnsi="PT Astra Serif"/>
          <w:b/>
          <w:sz w:val="24"/>
          <w:szCs w:val="24"/>
        </w:rPr>
        <w:t>:</w:t>
      </w:r>
    </w:p>
    <w:p w14:paraId="7027ED58" w14:textId="77777777" w:rsidR="00957FB7" w:rsidRDefault="003C4BD3" w:rsidP="003C4BD3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3C4BD3">
        <w:rPr>
          <w:rFonts w:ascii="PT Astra Serif" w:hAnsi="PT Astra Serif"/>
          <w:sz w:val="24"/>
          <w:szCs w:val="24"/>
        </w:rPr>
        <w:t xml:space="preserve">— </w:t>
      </w:r>
      <w:r w:rsidR="00957FB7">
        <w:rPr>
          <w:rFonts w:ascii="PT Astra Serif" w:hAnsi="PT Astra Serif"/>
          <w:sz w:val="24"/>
          <w:szCs w:val="24"/>
        </w:rPr>
        <w:t xml:space="preserve">Получение экспертного заключения ведущих представителей научно-педагогического сообщества на </w:t>
      </w:r>
      <w:proofErr w:type="spellStart"/>
      <w:r w:rsidR="00957FB7">
        <w:rPr>
          <w:rFonts w:ascii="PT Astra Serif" w:hAnsi="PT Astra Serif"/>
          <w:sz w:val="24"/>
          <w:szCs w:val="24"/>
        </w:rPr>
        <w:t>медиаобразовательные</w:t>
      </w:r>
      <w:proofErr w:type="spellEnd"/>
      <w:r w:rsidR="00957FB7">
        <w:rPr>
          <w:rFonts w:ascii="PT Astra Serif" w:hAnsi="PT Astra Serif"/>
          <w:sz w:val="24"/>
          <w:szCs w:val="24"/>
        </w:rPr>
        <w:t xml:space="preserve"> ресурсы по направлениям краеведение и рекреационный туризм в дошкольном образовании.</w:t>
      </w:r>
    </w:p>
    <w:p w14:paraId="46C92A13" w14:textId="77777777" w:rsidR="003C4BD3" w:rsidRDefault="00957FB7" w:rsidP="003C4BD3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3C4BD3" w:rsidRPr="003C4BD3">
        <w:rPr>
          <w:rFonts w:ascii="PT Astra Serif" w:hAnsi="PT Astra Serif"/>
          <w:sz w:val="24"/>
          <w:szCs w:val="24"/>
        </w:rPr>
        <w:t>Организация площад</w:t>
      </w:r>
      <w:r>
        <w:rPr>
          <w:rFonts w:ascii="PT Astra Serif" w:hAnsi="PT Astra Serif"/>
          <w:sz w:val="24"/>
          <w:szCs w:val="24"/>
        </w:rPr>
        <w:t>ки</w:t>
      </w:r>
      <w:r w:rsidR="003C4BD3" w:rsidRPr="003C4BD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 рамках межмуниципального форума «Современное дошкольное образование: новые технологии для нового поколения» </w:t>
      </w:r>
      <w:r w:rsidR="003C4BD3" w:rsidRPr="003C4BD3">
        <w:rPr>
          <w:rFonts w:ascii="PT Astra Serif" w:hAnsi="PT Astra Serif"/>
          <w:sz w:val="24"/>
          <w:szCs w:val="24"/>
        </w:rPr>
        <w:t xml:space="preserve">для обмена опытом и </w:t>
      </w:r>
      <w:r>
        <w:rPr>
          <w:rFonts w:ascii="PT Astra Serif" w:hAnsi="PT Astra Serif"/>
          <w:sz w:val="24"/>
          <w:szCs w:val="24"/>
        </w:rPr>
        <w:t>популяризации</w:t>
      </w:r>
      <w:r w:rsidR="003C4BD3" w:rsidRPr="003C4BD3">
        <w:rPr>
          <w:rFonts w:ascii="PT Astra Serif" w:hAnsi="PT Astra Serif"/>
          <w:sz w:val="24"/>
          <w:szCs w:val="24"/>
        </w:rPr>
        <w:t xml:space="preserve"> лучших</w:t>
      </w:r>
      <w:r>
        <w:rPr>
          <w:rFonts w:ascii="PT Astra Serif" w:hAnsi="PT Astra Serif"/>
          <w:sz w:val="24"/>
          <w:szCs w:val="24"/>
        </w:rPr>
        <w:t xml:space="preserve"> образовательных</w:t>
      </w:r>
      <w:r w:rsidR="003C4BD3" w:rsidRPr="003C4BD3">
        <w:rPr>
          <w:rFonts w:ascii="PT Astra Serif" w:hAnsi="PT Astra Serif"/>
          <w:sz w:val="24"/>
          <w:szCs w:val="24"/>
        </w:rPr>
        <w:t xml:space="preserve"> практик</w:t>
      </w:r>
      <w:r>
        <w:rPr>
          <w:rFonts w:ascii="PT Astra Serif" w:hAnsi="PT Astra Serif"/>
          <w:sz w:val="24"/>
          <w:szCs w:val="24"/>
        </w:rPr>
        <w:t>.</w:t>
      </w:r>
    </w:p>
    <w:p w14:paraId="2E600454" w14:textId="77777777" w:rsidR="003C4BD3" w:rsidRDefault="003C4BD3" w:rsidP="003C4BD3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3C4BD3">
        <w:rPr>
          <w:rFonts w:ascii="PT Astra Serif" w:hAnsi="PT Astra Serif"/>
          <w:sz w:val="24"/>
          <w:szCs w:val="24"/>
        </w:rPr>
        <w:t xml:space="preserve">— Расширение проекта на другие учреждения и </w:t>
      </w:r>
      <w:r w:rsidR="00957FB7">
        <w:rPr>
          <w:rFonts w:ascii="PT Astra Serif" w:hAnsi="PT Astra Serif"/>
          <w:sz w:val="24"/>
          <w:szCs w:val="24"/>
        </w:rPr>
        <w:t>муниципалитеты региона</w:t>
      </w:r>
      <w:r w:rsidRPr="003C4BD3">
        <w:rPr>
          <w:rFonts w:ascii="PT Astra Serif" w:hAnsi="PT Astra Serif"/>
          <w:sz w:val="24"/>
          <w:szCs w:val="24"/>
        </w:rPr>
        <w:t xml:space="preserve"> на основе полученных результатов</w:t>
      </w:r>
      <w:r>
        <w:rPr>
          <w:rFonts w:ascii="PT Astra Serif" w:hAnsi="PT Astra Serif"/>
          <w:sz w:val="24"/>
          <w:szCs w:val="24"/>
        </w:rPr>
        <w:t>.</w:t>
      </w:r>
    </w:p>
    <w:p w14:paraId="7FD4054F" w14:textId="77777777" w:rsidR="00181B08" w:rsidRDefault="00181B08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 xml:space="preserve">В рамках ПИЛ «Развитие профессиональных компетенций педагогов в области краеведения через инновационные методики исследования региона» используются разнообразные методы, направленные на активизацию профессионального роста и внедрение инновационных практик. </w:t>
      </w:r>
      <w:proofErr w:type="gramStart"/>
      <w:r w:rsidRPr="00181B08">
        <w:rPr>
          <w:rFonts w:ascii="PT Astra Serif" w:hAnsi="PT Astra Serif"/>
          <w:sz w:val="24"/>
          <w:szCs w:val="24"/>
        </w:rPr>
        <w:t>Ключевые из них включают:</w:t>
      </w:r>
      <w:proofErr w:type="gramEnd"/>
    </w:p>
    <w:p w14:paraId="03DC9D7E" w14:textId="77777777" w:rsidR="00181B08" w:rsidRDefault="00181B08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>1. Диагностические методы</w:t>
      </w:r>
      <w:r w:rsidR="00957FB7">
        <w:rPr>
          <w:rFonts w:ascii="PT Astra Serif" w:hAnsi="PT Astra Serif"/>
          <w:sz w:val="24"/>
          <w:szCs w:val="24"/>
        </w:rPr>
        <w:t>:</w:t>
      </w:r>
      <w:r w:rsidRPr="00181B08">
        <w:rPr>
          <w:rFonts w:ascii="PT Astra Serif" w:hAnsi="PT Astra Serif"/>
          <w:sz w:val="24"/>
          <w:szCs w:val="24"/>
        </w:rPr>
        <w:t xml:space="preserve"> </w:t>
      </w:r>
    </w:p>
    <w:p w14:paraId="41928C91" w14:textId="77777777" w:rsidR="00181B08" w:rsidRDefault="00181B08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>— анкетирование для определения исходного уровня знаний и навыков педагогов</w:t>
      </w:r>
      <w:r w:rsidR="008D3BB7">
        <w:rPr>
          <w:rFonts w:ascii="PT Astra Serif" w:hAnsi="PT Astra Serif"/>
          <w:sz w:val="24"/>
          <w:szCs w:val="24"/>
        </w:rPr>
        <w:t xml:space="preserve"> и родителей воспита</w:t>
      </w:r>
      <w:r w:rsidR="00957FB7">
        <w:rPr>
          <w:rFonts w:ascii="PT Astra Serif" w:hAnsi="PT Astra Serif"/>
          <w:sz w:val="24"/>
          <w:szCs w:val="24"/>
        </w:rPr>
        <w:t>нников.</w:t>
      </w:r>
      <w:r w:rsidRPr="00181B08">
        <w:rPr>
          <w:rFonts w:ascii="PT Astra Serif" w:hAnsi="PT Astra Serif"/>
          <w:sz w:val="24"/>
          <w:szCs w:val="24"/>
        </w:rPr>
        <w:t xml:space="preserve"> </w:t>
      </w:r>
    </w:p>
    <w:p w14:paraId="2E276D72" w14:textId="77777777" w:rsidR="00181B08" w:rsidRDefault="00181B08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>2. Обучающие и тренинговые методы</w:t>
      </w:r>
      <w:r w:rsidR="00957FB7">
        <w:rPr>
          <w:rFonts w:ascii="PT Astra Serif" w:hAnsi="PT Astra Serif"/>
          <w:sz w:val="24"/>
          <w:szCs w:val="24"/>
        </w:rPr>
        <w:t>:</w:t>
      </w:r>
    </w:p>
    <w:p w14:paraId="399E6EEE" w14:textId="77777777" w:rsidR="00181B08" w:rsidRDefault="00181B08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 xml:space="preserve">— мастер-классы и семинары по </w:t>
      </w:r>
      <w:r w:rsidR="00957FB7">
        <w:rPr>
          <w:rFonts w:ascii="PT Astra Serif" w:hAnsi="PT Astra Serif"/>
          <w:sz w:val="24"/>
          <w:szCs w:val="24"/>
        </w:rPr>
        <w:t>созданию медиаобразовательных ресурсов по направлениям краеведение и рекреационный туризм в дошкольном образовании.</w:t>
      </w:r>
    </w:p>
    <w:p w14:paraId="0E126300" w14:textId="77777777" w:rsidR="00181B08" w:rsidRPr="00F27D17" w:rsidRDefault="00181B08" w:rsidP="00F27D17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 xml:space="preserve">— </w:t>
      </w:r>
      <w:proofErr w:type="spellStart"/>
      <w:r w:rsidR="00957FB7">
        <w:rPr>
          <w:rFonts w:ascii="PT Astra Serif" w:hAnsi="PT Astra Serif"/>
          <w:sz w:val="24"/>
          <w:szCs w:val="24"/>
        </w:rPr>
        <w:t>фасилитационные</w:t>
      </w:r>
      <w:proofErr w:type="spellEnd"/>
      <w:r w:rsidR="00957FB7">
        <w:rPr>
          <w:rFonts w:ascii="PT Astra Serif" w:hAnsi="PT Astra Serif"/>
          <w:sz w:val="24"/>
          <w:szCs w:val="24"/>
        </w:rPr>
        <w:t xml:space="preserve"> практики,</w:t>
      </w:r>
      <w:r w:rsidRPr="00181B08">
        <w:rPr>
          <w:rFonts w:ascii="PT Astra Serif" w:hAnsi="PT Astra Serif"/>
          <w:sz w:val="24"/>
          <w:szCs w:val="24"/>
        </w:rPr>
        <w:t xml:space="preserve"> проектны</w:t>
      </w:r>
      <w:r w:rsidR="00957FB7">
        <w:rPr>
          <w:rFonts w:ascii="PT Astra Serif" w:hAnsi="PT Astra Serif"/>
          <w:sz w:val="24"/>
          <w:szCs w:val="24"/>
        </w:rPr>
        <w:t>й офис</w:t>
      </w:r>
      <w:r w:rsidRPr="00181B08">
        <w:rPr>
          <w:rFonts w:ascii="PT Astra Serif" w:hAnsi="PT Astra Serif"/>
          <w:sz w:val="24"/>
          <w:szCs w:val="24"/>
        </w:rPr>
        <w:t xml:space="preserve"> для формирования практических навыков</w:t>
      </w:r>
      <w:r w:rsidR="00957FB7">
        <w:rPr>
          <w:rFonts w:ascii="PT Astra Serif" w:hAnsi="PT Astra Serif"/>
          <w:sz w:val="24"/>
          <w:szCs w:val="24"/>
        </w:rPr>
        <w:t xml:space="preserve"> командной работы </w:t>
      </w:r>
      <w:r w:rsidR="00F27D17">
        <w:rPr>
          <w:rFonts w:ascii="PT Astra Serif" w:hAnsi="PT Astra Serif"/>
          <w:sz w:val="24"/>
          <w:szCs w:val="24"/>
        </w:rPr>
        <w:t xml:space="preserve">и </w:t>
      </w:r>
      <w:r w:rsidR="00F27D17" w:rsidRPr="00F27D17">
        <w:rPr>
          <w:rFonts w:ascii="PT Astra Serif" w:hAnsi="PT Astra Serif"/>
          <w:sz w:val="24"/>
          <w:szCs w:val="24"/>
        </w:rPr>
        <w:t>к</w:t>
      </w:r>
      <w:r w:rsidR="00F27D17" w:rsidRPr="00F27D17">
        <w:rPr>
          <w:rFonts w:ascii="PT Astra Serif" w:hAnsi="PT Astra Serif" w:hint="eastAsia"/>
          <w:sz w:val="24"/>
          <w:szCs w:val="24"/>
        </w:rPr>
        <w:t>оординаци</w:t>
      </w:r>
      <w:r w:rsidR="00F27D17">
        <w:rPr>
          <w:rFonts w:ascii="PT Astra Serif" w:hAnsi="PT Astra Serif"/>
          <w:sz w:val="24"/>
          <w:szCs w:val="24"/>
        </w:rPr>
        <w:t>и</w:t>
      </w:r>
      <w:r w:rsidR="00F27D17" w:rsidRPr="00F27D17">
        <w:rPr>
          <w:rFonts w:ascii="PT Astra Serif" w:hAnsi="PT Astra Serif"/>
          <w:sz w:val="24"/>
          <w:szCs w:val="24"/>
        </w:rPr>
        <w:t xml:space="preserve"> </w:t>
      </w:r>
      <w:r w:rsidR="00F27D17" w:rsidRPr="00F27D17">
        <w:rPr>
          <w:rFonts w:ascii="PT Astra Serif" w:hAnsi="PT Astra Serif" w:hint="eastAsia"/>
          <w:sz w:val="24"/>
          <w:szCs w:val="24"/>
        </w:rPr>
        <w:t>деятельности</w:t>
      </w:r>
      <w:r w:rsidR="00F27D17" w:rsidRPr="00F27D17">
        <w:rPr>
          <w:rFonts w:ascii="PT Astra Serif" w:hAnsi="PT Astra Serif"/>
          <w:sz w:val="24"/>
          <w:szCs w:val="24"/>
        </w:rPr>
        <w:t xml:space="preserve"> </w:t>
      </w:r>
      <w:r w:rsidR="00F27D17" w:rsidRPr="00F27D17">
        <w:rPr>
          <w:rFonts w:ascii="PT Astra Serif" w:hAnsi="PT Astra Serif" w:hint="eastAsia"/>
          <w:sz w:val="24"/>
          <w:szCs w:val="24"/>
        </w:rPr>
        <w:t>педагогов</w:t>
      </w:r>
      <w:r w:rsidR="00F27D17" w:rsidRPr="00F27D17">
        <w:rPr>
          <w:rFonts w:ascii="PT Astra Serif" w:hAnsi="PT Astra Serif"/>
          <w:sz w:val="24"/>
          <w:szCs w:val="24"/>
        </w:rPr>
        <w:t xml:space="preserve">, </w:t>
      </w:r>
      <w:r w:rsidR="00F27D17" w:rsidRPr="00F27D17">
        <w:rPr>
          <w:rFonts w:ascii="PT Astra Serif" w:hAnsi="PT Astra Serif" w:hint="eastAsia"/>
          <w:sz w:val="24"/>
          <w:szCs w:val="24"/>
        </w:rPr>
        <w:t>социальных</w:t>
      </w:r>
      <w:r w:rsidR="00F27D17" w:rsidRPr="00F27D17">
        <w:rPr>
          <w:rFonts w:ascii="PT Astra Serif" w:hAnsi="PT Astra Serif"/>
          <w:sz w:val="24"/>
          <w:szCs w:val="24"/>
        </w:rPr>
        <w:t xml:space="preserve"> </w:t>
      </w:r>
      <w:r w:rsidR="00F27D17" w:rsidRPr="00F27D17">
        <w:rPr>
          <w:rFonts w:ascii="PT Astra Serif" w:hAnsi="PT Astra Serif" w:hint="eastAsia"/>
          <w:sz w:val="24"/>
          <w:szCs w:val="24"/>
        </w:rPr>
        <w:t>партнеров</w:t>
      </w:r>
      <w:r w:rsidR="00F27D17" w:rsidRPr="00F27D17">
        <w:rPr>
          <w:rFonts w:ascii="PT Astra Serif" w:hAnsi="PT Astra Serif"/>
          <w:sz w:val="24"/>
          <w:szCs w:val="24"/>
        </w:rPr>
        <w:t xml:space="preserve"> </w:t>
      </w:r>
      <w:r w:rsidR="00F27D17" w:rsidRPr="00F27D17">
        <w:rPr>
          <w:rFonts w:ascii="PT Astra Serif" w:hAnsi="PT Astra Serif" w:hint="eastAsia"/>
          <w:sz w:val="24"/>
          <w:szCs w:val="24"/>
        </w:rPr>
        <w:t>и</w:t>
      </w:r>
      <w:r w:rsidR="00F27D17">
        <w:rPr>
          <w:rFonts w:ascii="PT Astra Serif" w:hAnsi="PT Astra Serif"/>
          <w:sz w:val="24"/>
          <w:szCs w:val="24"/>
        </w:rPr>
        <w:t xml:space="preserve"> </w:t>
      </w:r>
      <w:r w:rsidR="00F27D17" w:rsidRPr="00F27D17">
        <w:rPr>
          <w:rFonts w:ascii="PT Astra Serif" w:hAnsi="PT Astra Serif" w:hint="eastAsia"/>
          <w:sz w:val="24"/>
          <w:szCs w:val="24"/>
        </w:rPr>
        <w:t>родителей</w:t>
      </w:r>
      <w:r w:rsidR="00F27D17" w:rsidRPr="00F27D17">
        <w:rPr>
          <w:rFonts w:ascii="PT Astra Serif" w:hAnsi="PT Astra Serif"/>
          <w:sz w:val="24"/>
          <w:szCs w:val="24"/>
        </w:rPr>
        <w:t xml:space="preserve">, </w:t>
      </w:r>
      <w:r w:rsidR="00F27D17" w:rsidRPr="00F27D17">
        <w:rPr>
          <w:rFonts w:ascii="PT Astra Serif" w:hAnsi="PT Astra Serif" w:hint="eastAsia"/>
          <w:sz w:val="24"/>
          <w:szCs w:val="24"/>
        </w:rPr>
        <w:t>развитие</w:t>
      </w:r>
      <w:r w:rsidR="00F27D17" w:rsidRPr="00F27D17">
        <w:rPr>
          <w:rFonts w:ascii="PT Astra Serif" w:hAnsi="PT Astra Serif"/>
          <w:sz w:val="24"/>
          <w:szCs w:val="24"/>
        </w:rPr>
        <w:t xml:space="preserve"> </w:t>
      </w:r>
      <w:r w:rsidR="00F27D17" w:rsidRPr="00F27D17">
        <w:rPr>
          <w:rFonts w:ascii="PT Astra Serif" w:hAnsi="PT Astra Serif" w:hint="eastAsia"/>
          <w:sz w:val="24"/>
          <w:szCs w:val="24"/>
        </w:rPr>
        <w:t>умений</w:t>
      </w:r>
      <w:r w:rsidR="00F27D17" w:rsidRPr="00F27D17">
        <w:rPr>
          <w:rFonts w:ascii="PT Astra Serif" w:hAnsi="PT Astra Serif"/>
          <w:sz w:val="24"/>
          <w:szCs w:val="24"/>
        </w:rPr>
        <w:t xml:space="preserve"> </w:t>
      </w:r>
      <w:r w:rsidR="00F27D17" w:rsidRPr="00F27D17">
        <w:rPr>
          <w:rFonts w:ascii="PT Astra Serif" w:hAnsi="PT Astra Serif" w:hint="eastAsia"/>
          <w:sz w:val="24"/>
          <w:szCs w:val="24"/>
        </w:rPr>
        <w:t>взаимодействия</w:t>
      </w:r>
      <w:r w:rsidR="00F27D17" w:rsidRPr="00F27D17">
        <w:rPr>
          <w:rFonts w:ascii="PT Astra Serif" w:hAnsi="PT Astra Serif"/>
          <w:sz w:val="24"/>
          <w:szCs w:val="24"/>
        </w:rPr>
        <w:t xml:space="preserve"> </w:t>
      </w:r>
      <w:r w:rsidR="00F27D17" w:rsidRPr="00F27D17">
        <w:rPr>
          <w:rFonts w:ascii="PT Astra Serif" w:hAnsi="PT Astra Serif" w:hint="eastAsia"/>
          <w:sz w:val="24"/>
          <w:szCs w:val="24"/>
        </w:rPr>
        <w:t>в</w:t>
      </w:r>
      <w:r w:rsidR="00F27D17" w:rsidRPr="00F27D17">
        <w:rPr>
          <w:rFonts w:ascii="PT Astra Serif" w:hAnsi="PT Astra Serif"/>
          <w:sz w:val="24"/>
          <w:szCs w:val="24"/>
        </w:rPr>
        <w:t xml:space="preserve"> </w:t>
      </w:r>
      <w:r w:rsidR="00F27D17" w:rsidRPr="00F27D17">
        <w:rPr>
          <w:rFonts w:ascii="PT Astra Serif" w:hAnsi="PT Astra Serif" w:hint="eastAsia"/>
          <w:sz w:val="24"/>
          <w:szCs w:val="24"/>
        </w:rPr>
        <w:t>совместных</w:t>
      </w:r>
      <w:r w:rsidR="00F27D17">
        <w:rPr>
          <w:rFonts w:ascii="PT Astra Serif" w:hAnsi="PT Astra Serif"/>
          <w:sz w:val="24"/>
          <w:szCs w:val="24"/>
        </w:rPr>
        <w:t xml:space="preserve"> </w:t>
      </w:r>
      <w:r w:rsidR="00F27D17" w:rsidRPr="00F27D17">
        <w:rPr>
          <w:rFonts w:ascii="PT Astra Serif" w:hAnsi="PT Astra Serif" w:hint="eastAsia"/>
          <w:sz w:val="24"/>
          <w:szCs w:val="24"/>
        </w:rPr>
        <w:t>медиапроектах</w:t>
      </w:r>
      <w:r w:rsidR="00F27D17" w:rsidRPr="00F27D17">
        <w:rPr>
          <w:rFonts w:ascii="PT Astra Serif" w:hAnsi="PT Astra Serif"/>
          <w:sz w:val="24"/>
          <w:szCs w:val="24"/>
        </w:rPr>
        <w:t xml:space="preserve"> </w:t>
      </w:r>
      <w:r w:rsidR="00F27D17" w:rsidRPr="00F27D17">
        <w:rPr>
          <w:rFonts w:ascii="PT Astra Serif" w:hAnsi="PT Astra Serif" w:hint="eastAsia"/>
          <w:sz w:val="24"/>
          <w:szCs w:val="24"/>
        </w:rPr>
        <w:t>всех</w:t>
      </w:r>
      <w:r w:rsidR="00F27D17" w:rsidRPr="00F27D17">
        <w:rPr>
          <w:rFonts w:ascii="PT Astra Serif" w:hAnsi="PT Astra Serif"/>
          <w:sz w:val="24"/>
          <w:szCs w:val="24"/>
        </w:rPr>
        <w:t xml:space="preserve"> </w:t>
      </w:r>
      <w:r w:rsidR="00F27D17">
        <w:rPr>
          <w:rFonts w:ascii="PT Astra Serif" w:hAnsi="PT Astra Serif"/>
          <w:sz w:val="24"/>
          <w:szCs w:val="24"/>
        </w:rPr>
        <w:t>у</w:t>
      </w:r>
      <w:r w:rsidR="00F27D17" w:rsidRPr="00F27D17">
        <w:rPr>
          <w:rFonts w:ascii="PT Astra Serif" w:hAnsi="PT Astra Serif" w:hint="eastAsia"/>
          <w:sz w:val="24"/>
          <w:szCs w:val="24"/>
        </w:rPr>
        <w:t>частников</w:t>
      </w:r>
      <w:r w:rsidR="00F27D17" w:rsidRPr="00F27D17">
        <w:rPr>
          <w:rFonts w:ascii="PT Astra Serif" w:hAnsi="PT Astra Serif"/>
          <w:sz w:val="24"/>
          <w:szCs w:val="24"/>
        </w:rPr>
        <w:t xml:space="preserve"> </w:t>
      </w:r>
      <w:r w:rsidR="00F27D17" w:rsidRPr="00F27D17">
        <w:rPr>
          <w:rFonts w:ascii="PT Astra Serif" w:hAnsi="PT Astra Serif" w:hint="eastAsia"/>
          <w:sz w:val="24"/>
          <w:szCs w:val="24"/>
        </w:rPr>
        <w:t>образовательного</w:t>
      </w:r>
      <w:r w:rsidR="00F27D17" w:rsidRPr="00F27D17">
        <w:rPr>
          <w:rFonts w:ascii="PT Astra Serif" w:hAnsi="PT Astra Serif"/>
          <w:sz w:val="24"/>
          <w:szCs w:val="24"/>
        </w:rPr>
        <w:t xml:space="preserve"> </w:t>
      </w:r>
      <w:r w:rsidR="00F27D17" w:rsidRPr="00F27D17">
        <w:rPr>
          <w:rFonts w:ascii="PT Astra Serif" w:hAnsi="PT Astra Serif" w:hint="eastAsia"/>
          <w:sz w:val="24"/>
          <w:szCs w:val="24"/>
        </w:rPr>
        <w:t>процесса</w:t>
      </w:r>
      <w:r w:rsidR="00F27D17" w:rsidRPr="00F27D17">
        <w:rPr>
          <w:rFonts w:ascii="PT Astra Serif" w:hAnsi="PT Astra Serif"/>
          <w:sz w:val="24"/>
          <w:szCs w:val="24"/>
        </w:rPr>
        <w:t xml:space="preserve"> (</w:t>
      </w:r>
      <w:r w:rsidR="00F27D17" w:rsidRPr="00F27D17">
        <w:rPr>
          <w:rFonts w:ascii="PT Astra Serif" w:hAnsi="PT Astra Serif" w:hint="eastAsia"/>
          <w:sz w:val="24"/>
          <w:szCs w:val="24"/>
        </w:rPr>
        <w:t>педагогов</w:t>
      </w:r>
      <w:r w:rsidR="00F27D17" w:rsidRPr="00F27D17">
        <w:rPr>
          <w:rFonts w:ascii="PT Astra Serif" w:hAnsi="PT Astra Serif"/>
          <w:sz w:val="24"/>
          <w:szCs w:val="24"/>
        </w:rPr>
        <w:t>,</w:t>
      </w:r>
      <w:r w:rsidR="00F27D17">
        <w:rPr>
          <w:rFonts w:ascii="PT Astra Serif" w:hAnsi="PT Astra Serif"/>
          <w:sz w:val="24"/>
          <w:szCs w:val="24"/>
        </w:rPr>
        <w:t xml:space="preserve"> </w:t>
      </w:r>
      <w:r w:rsidR="00F27D17" w:rsidRPr="00F27D17">
        <w:rPr>
          <w:rFonts w:ascii="PT Astra Serif" w:hAnsi="PT Astra Serif" w:hint="eastAsia"/>
          <w:sz w:val="24"/>
          <w:szCs w:val="24"/>
        </w:rPr>
        <w:t>родителей</w:t>
      </w:r>
      <w:r w:rsidR="00F27D17" w:rsidRPr="00F27D17">
        <w:rPr>
          <w:rFonts w:ascii="PT Astra Serif" w:hAnsi="PT Astra Serif"/>
          <w:sz w:val="24"/>
          <w:szCs w:val="24"/>
        </w:rPr>
        <w:t xml:space="preserve"> </w:t>
      </w:r>
      <w:r w:rsidR="00F27D17" w:rsidRPr="00F27D17">
        <w:rPr>
          <w:rFonts w:ascii="PT Astra Serif" w:hAnsi="PT Astra Serif" w:hint="eastAsia"/>
          <w:sz w:val="24"/>
          <w:szCs w:val="24"/>
        </w:rPr>
        <w:t>и</w:t>
      </w:r>
      <w:r w:rsidR="00F27D17" w:rsidRPr="00F27D17">
        <w:rPr>
          <w:rFonts w:ascii="PT Astra Serif" w:hAnsi="PT Astra Serif"/>
          <w:sz w:val="24"/>
          <w:szCs w:val="24"/>
        </w:rPr>
        <w:t xml:space="preserve"> </w:t>
      </w:r>
      <w:r w:rsidR="00F27D17" w:rsidRPr="00F27D17">
        <w:rPr>
          <w:rFonts w:ascii="PT Astra Serif" w:hAnsi="PT Astra Serif" w:hint="eastAsia"/>
          <w:sz w:val="24"/>
          <w:szCs w:val="24"/>
        </w:rPr>
        <w:t>детей</w:t>
      </w:r>
      <w:r w:rsidR="00F27D17" w:rsidRPr="00F27D17">
        <w:rPr>
          <w:rFonts w:ascii="PT Astra Serif" w:hAnsi="PT Astra Serif"/>
          <w:sz w:val="24"/>
          <w:szCs w:val="24"/>
        </w:rPr>
        <w:t xml:space="preserve"> </w:t>
      </w:r>
      <w:r w:rsidR="00F27D17" w:rsidRPr="00F27D17">
        <w:rPr>
          <w:rFonts w:ascii="PT Astra Serif" w:hAnsi="PT Astra Serif" w:hint="eastAsia"/>
          <w:sz w:val="24"/>
          <w:szCs w:val="24"/>
        </w:rPr>
        <w:t>дошкольного</w:t>
      </w:r>
      <w:r w:rsidR="00F27D17" w:rsidRPr="00F27D17">
        <w:rPr>
          <w:rFonts w:ascii="PT Astra Serif" w:hAnsi="PT Astra Serif"/>
          <w:sz w:val="24"/>
          <w:szCs w:val="24"/>
        </w:rPr>
        <w:t xml:space="preserve"> </w:t>
      </w:r>
      <w:r w:rsidR="00F27D17" w:rsidRPr="00F27D17">
        <w:rPr>
          <w:rFonts w:ascii="PT Astra Serif" w:hAnsi="PT Astra Serif" w:hint="eastAsia"/>
          <w:sz w:val="24"/>
          <w:szCs w:val="24"/>
        </w:rPr>
        <w:t>возраста</w:t>
      </w:r>
      <w:r w:rsidR="00F27D17" w:rsidRPr="00F27D17">
        <w:rPr>
          <w:rFonts w:ascii="PT Astra Serif" w:hAnsi="PT Astra Serif"/>
          <w:sz w:val="24"/>
          <w:szCs w:val="24"/>
        </w:rPr>
        <w:t>).</w:t>
      </w:r>
    </w:p>
    <w:p w14:paraId="726CB5DD" w14:textId="77777777" w:rsidR="00181B08" w:rsidRDefault="00181B08" w:rsidP="00181B08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>3. Исследовательские методы</w:t>
      </w:r>
      <w:r w:rsidR="00F27D17">
        <w:rPr>
          <w:rFonts w:ascii="PT Astra Serif" w:hAnsi="PT Astra Serif"/>
          <w:sz w:val="24"/>
          <w:szCs w:val="24"/>
        </w:rPr>
        <w:t>:</w:t>
      </w:r>
    </w:p>
    <w:p w14:paraId="4F89C856" w14:textId="77777777" w:rsidR="00181B08" w:rsidRDefault="00181B08" w:rsidP="008075A9">
      <w:pPr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 w:rsidRPr="00181B08">
        <w:rPr>
          <w:rFonts w:ascii="PT Astra Serif" w:hAnsi="PT Astra Serif"/>
          <w:sz w:val="24"/>
          <w:szCs w:val="24"/>
        </w:rPr>
        <w:t>— сбор</w:t>
      </w:r>
      <w:r w:rsidR="00F27D17">
        <w:rPr>
          <w:rFonts w:ascii="PT Astra Serif" w:hAnsi="PT Astra Serif"/>
          <w:sz w:val="24"/>
          <w:szCs w:val="24"/>
        </w:rPr>
        <w:t>, анализ</w:t>
      </w:r>
      <w:r w:rsidRPr="00181B08">
        <w:rPr>
          <w:rFonts w:ascii="PT Astra Serif" w:hAnsi="PT Astra Serif"/>
          <w:sz w:val="24"/>
          <w:szCs w:val="24"/>
        </w:rPr>
        <w:t xml:space="preserve"> и систематизация </w:t>
      </w:r>
      <w:r w:rsidR="00F27D17">
        <w:rPr>
          <w:rFonts w:ascii="PT Astra Serif" w:hAnsi="PT Astra Serif"/>
          <w:sz w:val="24"/>
          <w:szCs w:val="24"/>
        </w:rPr>
        <w:t xml:space="preserve">медиаобразовательных ресурсов на основе культурно-исторических артефактов региона и в соответствие с </w:t>
      </w:r>
      <w:r w:rsidR="00F27D17" w:rsidRPr="00F27D17">
        <w:rPr>
          <w:sz w:val="24"/>
        </w:rPr>
        <w:t>Методическими рекомендациями по созданию и совершенствованию медиаобразовательной среды в дошкольном образовании, обеспечивающей воспитание духовно-нравственной личности, развитие творческих с</w:t>
      </w:r>
      <w:r w:rsidR="008D3BB7">
        <w:rPr>
          <w:sz w:val="24"/>
        </w:rPr>
        <w:t>п</w:t>
      </w:r>
      <w:r w:rsidR="00F27D17" w:rsidRPr="00F27D17">
        <w:rPr>
          <w:sz w:val="24"/>
        </w:rPr>
        <w:t>особностей, актуальной и потенциальной одаренности ребенка в совместных медиапроектах всех участников образовательного процесса (педагогов, родителей и детей дошкольного возраста» (ФГБНУ «ИРЗАР», г. Москва, 2023 г.)</w:t>
      </w:r>
      <w:r w:rsidR="00F27D17">
        <w:rPr>
          <w:sz w:val="24"/>
        </w:rPr>
        <w:t xml:space="preserve"> и Методическими рекомендациями</w:t>
      </w:r>
      <w:proofErr w:type="gramEnd"/>
      <w:r w:rsidR="00F27D17">
        <w:rPr>
          <w:sz w:val="24"/>
        </w:rPr>
        <w:t xml:space="preserve"> по созданию и совершенствованию современных игровых технологий в образовательной практике дошкольных образовательных организаций и различных видах детской деятельности </w:t>
      </w:r>
      <w:r w:rsidR="00F27D17" w:rsidRPr="00F27D17">
        <w:rPr>
          <w:sz w:val="24"/>
        </w:rPr>
        <w:t>(ФГБНУ «ИРЗАР», г. Москва, 2023 г.)</w:t>
      </w:r>
      <w:r w:rsidR="00F27D17">
        <w:rPr>
          <w:sz w:val="24"/>
        </w:rPr>
        <w:t>.</w:t>
      </w:r>
    </w:p>
    <w:p w14:paraId="73D75831" w14:textId="77777777" w:rsidR="00181B08" w:rsidRDefault="00181B08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>4. Метод использования информационно-коммуникационных технологий (ИКТ)</w:t>
      </w:r>
    </w:p>
    <w:p w14:paraId="275F3E8C" w14:textId="77777777" w:rsidR="00181B08" w:rsidRDefault="00181B08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>— создание виртуальных экскурсий и мультимедийных презентаций</w:t>
      </w:r>
      <w:r w:rsidR="00F27D17">
        <w:rPr>
          <w:rFonts w:ascii="PT Astra Serif" w:hAnsi="PT Astra Serif"/>
          <w:sz w:val="24"/>
          <w:szCs w:val="24"/>
        </w:rPr>
        <w:t>, медиапроектов.</w:t>
      </w:r>
    </w:p>
    <w:p w14:paraId="0BEF4652" w14:textId="77777777" w:rsidR="00181B08" w:rsidRDefault="00181B08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 xml:space="preserve">— использование </w:t>
      </w:r>
      <w:r w:rsidR="008D3BB7">
        <w:rPr>
          <w:rFonts w:ascii="PT Astra Serif" w:hAnsi="PT Astra Serif"/>
          <w:sz w:val="24"/>
          <w:szCs w:val="24"/>
        </w:rPr>
        <w:t xml:space="preserve">образовательных </w:t>
      </w:r>
      <w:r w:rsidRPr="00181B08">
        <w:rPr>
          <w:rFonts w:ascii="PT Astra Serif" w:hAnsi="PT Astra Serif"/>
          <w:sz w:val="24"/>
          <w:szCs w:val="24"/>
        </w:rPr>
        <w:t xml:space="preserve">платформ </w:t>
      </w:r>
      <w:r w:rsidR="008D3BB7">
        <w:rPr>
          <w:rFonts w:ascii="PT Astra Serif" w:hAnsi="PT Astra Serif"/>
          <w:sz w:val="24"/>
          <w:szCs w:val="24"/>
        </w:rPr>
        <w:t xml:space="preserve">и мессенджеров </w:t>
      </w:r>
      <w:r w:rsidRPr="00181B08">
        <w:rPr>
          <w:rFonts w:ascii="PT Astra Serif" w:hAnsi="PT Astra Serif"/>
          <w:sz w:val="24"/>
          <w:szCs w:val="24"/>
        </w:rPr>
        <w:t>для совместной работы и обмена опытом</w:t>
      </w:r>
      <w:r w:rsidR="008D3BB7">
        <w:rPr>
          <w:rFonts w:ascii="PT Astra Serif" w:hAnsi="PT Astra Serif"/>
          <w:sz w:val="24"/>
          <w:szCs w:val="24"/>
        </w:rPr>
        <w:t>.</w:t>
      </w:r>
    </w:p>
    <w:p w14:paraId="756979DF" w14:textId="77777777" w:rsidR="00181B08" w:rsidRDefault="00181B08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>5. Практико-ориентированные методы</w:t>
      </w:r>
      <w:r w:rsidR="0006701B">
        <w:rPr>
          <w:rFonts w:ascii="PT Astra Serif" w:hAnsi="PT Astra Serif"/>
          <w:sz w:val="24"/>
          <w:szCs w:val="24"/>
        </w:rPr>
        <w:t>:</w:t>
      </w:r>
    </w:p>
    <w:p w14:paraId="6A756827" w14:textId="77777777" w:rsidR="00181B08" w:rsidRDefault="00181B08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 xml:space="preserve">— разработка и внедрение </w:t>
      </w:r>
      <w:r w:rsidR="0006701B">
        <w:rPr>
          <w:rFonts w:ascii="PT Astra Serif" w:hAnsi="PT Astra Serif"/>
          <w:sz w:val="24"/>
          <w:szCs w:val="24"/>
        </w:rPr>
        <w:t>алгоритмов</w:t>
      </w:r>
      <w:r w:rsidRPr="00181B08">
        <w:rPr>
          <w:rFonts w:ascii="PT Astra Serif" w:hAnsi="PT Astra Serif"/>
          <w:sz w:val="24"/>
          <w:szCs w:val="24"/>
        </w:rPr>
        <w:t xml:space="preserve"> «исследовательских практик»</w:t>
      </w:r>
      <w:r w:rsidR="0006701B" w:rsidRPr="0006701B">
        <w:rPr>
          <w:rFonts w:ascii="PT Astra Serif" w:hAnsi="PT Astra Serif"/>
          <w:sz w:val="24"/>
          <w:szCs w:val="24"/>
        </w:rPr>
        <w:t xml:space="preserve"> </w:t>
      </w:r>
      <w:r w:rsidR="0006701B">
        <w:rPr>
          <w:rFonts w:ascii="PT Astra Serif" w:hAnsi="PT Astra Serif"/>
          <w:sz w:val="24"/>
          <w:szCs w:val="24"/>
        </w:rPr>
        <w:t xml:space="preserve">в рамках </w:t>
      </w:r>
      <w:r w:rsidR="0006701B" w:rsidRPr="00181B08">
        <w:rPr>
          <w:rFonts w:ascii="PT Astra Serif" w:hAnsi="PT Astra Serif"/>
          <w:sz w:val="24"/>
          <w:szCs w:val="24"/>
        </w:rPr>
        <w:t>проект</w:t>
      </w:r>
      <w:r w:rsidR="0006701B">
        <w:rPr>
          <w:rFonts w:ascii="PT Astra Serif" w:hAnsi="PT Astra Serif"/>
          <w:sz w:val="24"/>
          <w:szCs w:val="24"/>
        </w:rPr>
        <w:t>ной деятельности с воспитанниками старшего дошкольного возраста.</w:t>
      </w:r>
    </w:p>
    <w:p w14:paraId="3529A205" w14:textId="77777777" w:rsidR="00181B08" w:rsidRDefault="00181B08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lastRenderedPageBreak/>
        <w:t xml:space="preserve">— организация </w:t>
      </w:r>
      <w:r w:rsidR="0006701B">
        <w:rPr>
          <w:rFonts w:ascii="PT Astra Serif" w:hAnsi="PT Astra Serif"/>
          <w:sz w:val="24"/>
          <w:szCs w:val="24"/>
        </w:rPr>
        <w:t>медиа</w:t>
      </w:r>
      <w:r w:rsidRPr="00181B08">
        <w:rPr>
          <w:rFonts w:ascii="PT Astra Serif" w:hAnsi="PT Astra Serif"/>
          <w:sz w:val="24"/>
          <w:szCs w:val="24"/>
        </w:rPr>
        <w:t>выставок, выставочных экспозиций</w:t>
      </w:r>
      <w:r w:rsidR="0006701B">
        <w:rPr>
          <w:rFonts w:ascii="PT Astra Serif" w:hAnsi="PT Astra Serif"/>
          <w:sz w:val="24"/>
          <w:szCs w:val="24"/>
        </w:rPr>
        <w:t xml:space="preserve"> маршрутов рекреационного туризма дошкольников с родителями</w:t>
      </w:r>
      <w:r w:rsidRPr="00181B08">
        <w:rPr>
          <w:rFonts w:ascii="PT Astra Serif" w:hAnsi="PT Astra Serif"/>
          <w:sz w:val="24"/>
          <w:szCs w:val="24"/>
        </w:rPr>
        <w:t xml:space="preserve"> и презентаций результатов </w:t>
      </w:r>
      <w:r w:rsidR="0006701B">
        <w:rPr>
          <w:rFonts w:ascii="PT Astra Serif" w:hAnsi="PT Astra Serif"/>
          <w:sz w:val="24"/>
          <w:szCs w:val="24"/>
        </w:rPr>
        <w:t xml:space="preserve">совместных медиапроектов по исследованию культурно-исторических артефактов региона. </w:t>
      </w:r>
    </w:p>
    <w:p w14:paraId="19396B57" w14:textId="77777777" w:rsidR="00181B08" w:rsidRDefault="00181B08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>6. Обратная связь и оценка эффективности</w:t>
      </w:r>
    </w:p>
    <w:p w14:paraId="4AD7B40F" w14:textId="77777777" w:rsidR="00181B08" w:rsidRDefault="00181B08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>— применение методик самосовершенствования и рефлексии педагогов</w:t>
      </w:r>
      <w:r w:rsidR="0006701B">
        <w:rPr>
          <w:rFonts w:ascii="PT Astra Serif" w:hAnsi="PT Astra Serif"/>
          <w:sz w:val="24"/>
          <w:szCs w:val="24"/>
        </w:rPr>
        <w:t>.</w:t>
      </w:r>
    </w:p>
    <w:p w14:paraId="502379EA" w14:textId="77777777" w:rsidR="0006701B" w:rsidRDefault="008075A9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>—</w:t>
      </w:r>
      <w:r w:rsidR="0006701B">
        <w:rPr>
          <w:rFonts w:ascii="PT Astra Serif" w:hAnsi="PT Astra Serif"/>
          <w:sz w:val="24"/>
          <w:szCs w:val="24"/>
        </w:rPr>
        <w:t xml:space="preserve"> ведение </w:t>
      </w:r>
      <w:proofErr w:type="spellStart"/>
      <w:r w:rsidR="0006701B">
        <w:rPr>
          <w:rFonts w:ascii="PT Astra Serif" w:hAnsi="PT Astra Serif"/>
          <w:sz w:val="24"/>
          <w:szCs w:val="24"/>
        </w:rPr>
        <w:t>Телеграм</w:t>
      </w:r>
      <w:proofErr w:type="spellEnd"/>
      <w:r w:rsidR="0006701B">
        <w:rPr>
          <w:rFonts w:ascii="PT Astra Serif" w:hAnsi="PT Astra Serif"/>
          <w:sz w:val="24"/>
          <w:szCs w:val="24"/>
        </w:rPr>
        <w:t xml:space="preserve"> –</w:t>
      </w:r>
      <w:r>
        <w:rPr>
          <w:rFonts w:ascii="PT Astra Serif" w:hAnsi="PT Astra Serif"/>
          <w:sz w:val="24"/>
          <w:szCs w:val="24"/>
        </w:rPr>
        <w:t xml:space="preserve"> </w:t>
      </w:r>
      <w:r w:rsidR="0006701B">
        <w:rPr>
          <w:rFonts w:ascii="PT Astra Serif" w:hAnsi="PT Astra Serif"/>
          <w:sz w:val="24"/>
          <w:szCs w:val="24"/>
        </w:rPr>
        <w:t xml:space="preserve">канала, </w:t>
      </w:r>
      <w:proofErr w:type="gramStart"/>
      <w:r w:rsidR="0006701B">
        <w:rPr>
          <w:rFonts w:ascii="PT Astra Serif" w:hAnsi="PT Astra Serif"/>
          <w:sz w:val="24"/>
          <w:szCs w:val="24"/>
        </w:rPr>
        <w:t>чат-бота</w:t>
      </w:r>
      <w:proofErr w:type="gramEnd"/>
      <w:r w:rsidR="0006701B">
        <w:rPr>
          <w:rFonts w:ascii="PT Astra Serif" w:hAnsi="PT Astra Serif"/>
          <w:sz w:val="24"/>
          <w:szCs w:val="24"/>
        </w:rPr>
        <w:t xml:space="preserve">, сообщества в </w:t>
      </w:r>
      <w:proofErr w:type="spellStart"/>
      <w:r w:rsidR="0006701B">
        <w:rPr>
          <w:rFonts w:ascii="PT Astra Serif" w:hAnsi="PT Astra Serif"/>
          <w:sz w:val="24"/>
          <w:szCs w:val="24"/>
        </w:rPr>
        <w:t>ВКонтакте</w:t>
      </w:r>
      <w:proofErr w:type="spellEnd"/>
      <w:r w:rsidR="0006701B">
        <w:rPr>
          <w:rFonts w:ascii="PT Astra Serif" w:hAnsi="PT Astra Serif"/>
          <w:sz w:val="24"/>
          <w:szCs w:val="24"/>
        </w:rPr>
        <w:t>.</w:t>
      </w:r>
    </w:p>
    <w:p w14:paraId="18DB024B" w14:textId="77777777" w:rsidR="004D6637" w:rsidRDefault="004D6637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4D6637">
        <w:rPr>
          <w:rFonts w:ascii="PT Astra Serif" w:hAnsi="PT Astra Serif"/>
          <w:sz w:val="24"/>
          <w:szCs w:val="24"/>
        </w:rPr>
        <w:t xml:space="preserve">При реализации </w:t>
      </w:r>
      <w:r>
        <w:rPr>
          <w:rFonts w:ascii="PT Astra Serif" w:hAnsi="PT Astra Serif"/>
          <w:sz w:val="24"/>
          <w:szCs w:val="24"/>
        </w:rPr>
        <w:t>П</w:t>
      </w:r>
      <w:r w:rsidRPr="004D6637">
        <w:rPr>
          <w:rFonts w:ascii="PT Astra Serif" w:hAnsi="PT Astra Serif"/>
          <w:sz w:val="24"/>
          <w:szCs w:val="24"/>
        </w:rPr>
        <w:t xml:space="preserve">рограммы целесообразно использовать </w:t>
      </w:r>
      <w:r>
        <w:rPr>
          <w:rFonts w:ascii="PT Astra Serif" w:hAnsi="PT Astra Serif"/>
          <w:sz w:val="24"/>
          <w:szCs w:val="24"/>
        </w:rPr>
        <w:t>следующие</w:t>
      </w:r>
      <w:r w:rsidRPr="004D6637">
        <w:rPr>
          <w:rFonts w:ascii="PT Astra Serif" w:hAnsi="PT Astra Serif"/>
          <w:sz w:val="24"/>
          <w:szCs w:val="24"/>
        </w:rPr>
        <w:t xml:space="preserve"> педагогические технологии, чтобы сделать обучение увлекательным, познавательным и развива</w:t>
      </w:r>
      <w:r>
        <w:rPr>
          <w:rFonts w:ascii="PT Astra Serif" w:hAnsi="PT Astra Serif"/>
          <w:sz w:val="24"/>
          <w:szCs w:val="24"/>
        </w:rPr>
        <w:t>ющим:</w:t>
      </w:r>
    </w:p>
    <w:p w14:paraId="2B2640DF" w14:textId="4C7B5A32" w:rsidR="004D6637" w:rsidRDefault="004D6637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4D6637">
        <w:rPr>
          <w:rFonts w:ascii="PT Astra Serif" w:hAnsi="PT Astra Serif"/>
          <w:sz w:val="24"/>
          <w:szCs w:val="24"/>
        </w:rPr>
        <w:t xml:space="preserve">1. </w:t>
      </w:r>
      <w:proofErr w:type="gramStart"/>
      <w:r w:rsidRPr="004D6637">
        <w:rPr>
          <w:rFonts w:ascii="PT Astra Serif" w:hAnsi="PT Astra Serif"/>
          <w:sz w:val="24"/>
          <w:szCs w:val="24"/>
        </w:rPr>
        <w:t>Проектная деятельность</w:t>
      </w:r>
      <w:r>
        <w:rPr>
          <w:rFonts w:ascii="PT Astra Serif" w:hAnsi="PT Astra Serif"/>
          <w:sz w:val="24"/>
          <w:szCs w:val="24"/>
        </w:rPr>
        <w:t xml:space="preserve"> («</w:t>
      </w:r>
      <w:r w:rsidRPr="004D6637">
        <w:rPr>
          <w:rFonts w:ascii="PT Astra Serif" w:hAnsi="PT Astra Serif"/>
          <w:sz w:val="24"/>
          <w:szCs w:val="24"/>
        </w:rPr>
        <w:t>Экология и краеведение в проектной деятельности с дошкольниками</w:t>
      </w:r>
      <w:r>
        <w:rPr>
          <w:rFonts w:ascii="PT Astra Serif" w:hAnsi="PT Astra Serif"/>
          <w:sz w:val="24"/>
          <w:szCs w:val="24"/>
        </w:rPr>
        <w:t>»</w:t>
      </w:r>
      <w:r w:rsidRPr="004D6637">
        <w:rPr>
          <w:rFonts w:ascii="PT Astra Serif" w:hAnsi="PT Astra Serif"/>
          <w:sz w:val="24"/>
          <w:szCs w:val="24"/>
        </w:rPr>
        <w:t>.</w:t>
      </w:r>
      <w:proofErr w:type="gramEnd"/>
      <w:r w:rsidRPr="004D6637">
        <w:rPr>
          <w:rFonts w:ascii="PT Astra Serif" w:hAnsi="PT Astra Serif"/>
          <w:sz w:val="24"/>
          <w:szCs w:val="24"/>
        </w:rPr>
        <w:t xml:space="preserve"> Методическое пособие. ФГОС ДО: </w:t>
      </w:r>
      <w:proofErr w:type="gramStart"/>
      <w:r>
        <w:rPr>
          <w:rFonts w:ascii="PT Astra Serif" w:hAnsi="PT Astra Serif"/>
          <w:sz w:val="24"/>
          <w:szCs w:val="24"/>
        </w:rPr>
        <w:t xml:space="preserve">Л.Н. </w:t>
      </w:r>
      <w:r w:rsidRPr="004D6637">
        <w:rPr>
          <w:rFonts w:ascii="PT Astra Serif" w:hAnsi="PT Astra Serif"/>
          <w:sz w:val="24"/>
          <w:szCs w:val="24"/>
        </w:rPr>
        <w:t xml:space="preserve">Лаврова, </w:t>
      </w:r>
      <w:r>
        <w:rPr>
          <w:rFonts w:ascii="PT Astra Serif" w:hAnsi="PT Astra Serif"/>
          <w:sz w:val="24"/>
          <w:szCs w:val="24"/>
        </w:rPr>
        <w:t xml:space="preserve">И.В. </w:t>
      </w:r>
      <w:r w:rsidRPr="004D6637">
        <w:rPr>
          <w:rFonts w:ascii="PT Astra Serif" w:hAnsi="PT Astra Serif"/>
          <w:sz w:val="24"/>
          <w:szCs w:val="24"/>
        </w:rPr>
        <w:t>Чеботарева</w:t>
      </w:r>
      <w:r>
        <w:rPr>
          <w:rFonts w:ascii="PT Astra Serif" w:hAnsi="PT Astra Serif"/>
          <w:sz w:val="24"/>
          <w:szCs w:val="24"/>
        </w:rPr>
        <w:t>)</w:t>
      </w:r>
      <w:r w:rsidRPr="004D6637">
        <w:rPr>
          <w:rFonts w:ascii="PT Astra Serif" w:hAnsi="PT Astra Serif"/>
          <w:sz w:val="24"/>
          <w:szCs w:val="24"/>
        </w:rPr>
        <w:t xml:space="preserve"> — позволяет детям самостоятельно исследовать и создавать проекты о своем крае, развивая навыки исследования и творчества.</w:t>
      </w:r>
      <w:proofErr w:type="gramEnd"/>
    </w:p>
    <w:p w14:paraId="41C483CD" w14:textId="670FAD8C" w:rsidR="004D6637" w:rsidRDefault="004D6637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4D6637">
        <w:rPr>
          <w:rFonts w:ascii="PT Astra Serif" w:hAnsi="PT Astra Serif"/>
          <w:sz w:val="24"/>
          <w:szCs w:val="24"/>
        </w:rPr>
        <w:t xml:space="preserve">2. Игровые технологии </w:t>
      </w:r>
      <w:r w:rsidR="00B415F2">
        <w:rPr>
          <w:rFonts w:ascii="PT Astra Serif" w:hAnsi="PT Astra Serif"/>
          <w:sz w:val="24"/>
          <w:szCs w:val="24"/>
        </w:rPr>
        <w:t>-</w:t>
      </w:r>
      <w:r w:rsidRPr="004D6637">
        <w:rPr>
          <w:rFonts w:ascii="PT Astra Serif" w:hAnsi="PT Astra Serif"/>
          <w:sz w:val="24"/>
          <w:szCs w:val="24"/>
        </w:rPr>
        <w:t xml:space="preserve"> использование ролевых игр, ролевых сцен и драматизаций помогает закрепить знания через практическое взаимодействие и эмоциональное восприятие.</w:t>
      </w:r>
    </w:p>
    <w:p w14:paraId="6FD8C36A" w14:textId="3B4F25DD" w:rsidR="004D6637" w:rsidRDefault="004D6637" w:rsidP="00B415F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4D6637">
        <w:rPr>
          <w:rFonts w:ascii="PT Astra Serif" w:hAnsi="PT Astra Serif"/>
          <w:sz w:val="24"/>
          <w:szCs w:val="24"/>
        </w:rPr>
        <w:t xml:space="preserve">3. Использование краеведческих экскурсий и путешествий </w:t>
      </w:r>
      <w:r w:rsidR="00B415F2">
        <w:rPr>
          <w:rFonts w:ascii="PT Astra Serif" w:hAnsi="PT Astra Serif"/>
          <w:sz w:val="24"/>
          <w:szCs w:val="24"/>
        </w:rPr>
        <w:t>(</w:t>
      </w:r>
      <w:r w:rsidR="00B415F2" w:rsidRPr="00B415F2">
        <w:rPr>
          <w:rFonts w:ascii="PT Astra Serif" w:hAnsi="PT Astra Serif"/>
          <w:sz w:val="24"/>
          <w:szCs w:val="24"/>
        </w:rPr>
        <w:t>«Организация краеведческой экскурсионной работы с детьми старшего дошкольного возраста»</w:t>
      </w:r>
      <w:r w:rsidR="00B415F2">
        <w:rPr>
          <w:rFonts w:ascii="PT Astra Serif" w:hAnsi="PT Astra Serif"/>
          <w:sz w:val="24"/>
          <w:szCs w:val="24"/>
        </w:rPr>
        <w:t xml:space="preserve"> </w:t>
      </w:r>
      <w:r w:rsidR="00B415F2" w:rsidRPr="00B415F2">
        <w:rPr>
          <w:rFonts w:ascii="PT Astra Serif" w:hAnsi="PT Astra Serif"/>
          <w:sz w:val="24"/>
          <w:szCs w:val="24"/>
        </w:rPr>
        <w:t xml:space="preserve">Н. П. </w:t>
      </w:r>
      <w:proofErr w:type="spellStart"/>
      <w:r w:rsidR="00B415F2" w:rsidRPr="00B415F2">
        <w:rPr>
          <w:rFonts w:ascii="PT Astra Serif" w:hAnsi="PT Astra Serif"/>
          <w:sz w:val="24"/>
          <w:szCs w:val="24"/>
        </w:rPr>
        <w:t>Роздорожнюк</w:t>
      </w:r>
      <w:proofErr w:type="spellEnd"/>
      <w:r w:rsidR="00B415F2">
        <w:rPr>
          <w:rFonts w:ascii="PT Astra Serif" w:hAnsi="PT Astra Serif"/>
          <w:sz w:val="24"/>
          <w:szCs w:val="24"/>
        </w:rPr>
        <w:t>)</w:t>
      </w:r>
      <w:r w:rsidR="00B415F2" w:rsidRPr="00B415F2">
        <w:rPr>
          <w:rFonts w:ascii="PT Astra Serif" w:hAnsi="PT Astra Serif"/>
          <w:sz w:val="24"/>
          <w:szCs w:val="24"/>
        </w:rPr>
        <w:t xml:space="preserve"> </w:t>
      </w:r>
      <w:r w:rsidR="00B415F2">
        <w:rPr>
          <w:rFonts w:ascii="PT Astra Serif" w:hAnsi="PT Astra Serif"/>
          <w:sz w:val="24"/>
          <w:szCs w:val="24"/>
        </w:rPr>
        <w:t>-</w:t>
      </w:r>
      <w:r w:rsidRPr="004D6637">
        <w:rPr>
          <w:rFonts w:ascii="PT Astra Serif" w:hAnsi="PT Astra Serif"/>
          <w:sz w:val="24"/>
          <w:szCs w:val="24"/>
        </w:rPr>
        <w:t xml:space="preserve"> полевые занятия на местах, музеях, природных объектах помогают живо познакомиться с местной историей и природой.</w:t>
      </w:r>
    </w:p>
    <w:p w14:paraId="270AD741" w14:textId="0EDD0796" w:rsidR="004D6637" w:rsidRDefault="004D6637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4D6637">
        <w:rPr>
          <w:rFonts w:ascii="PT Astra Serif" w:hAnsi="PT Astra Serif"/>
          <w:sz w:val="24"/>
          <w:szCs w:val="24"/>
        </w:rPr>
        <w:t xml:space="preserve">4. Исследовательская деятельность </w:t>
      </w:r>
      <w:r w:rsidR="00B415F2">
        <w:rPr>
          <w:rFonts w:ascii="PT Astra Serif" w:hAnsi="PT Astra Serif"/>
          <w:sz w:val="24"/>
          <w:szCs w:val="24"/>
        </w:rPr>
        <w:t>-</w:t>
      </w:r>
      <w:r w:rsidRPr="004D6637">
        <w:rPr>
          <w:rFonts w:ascii="PT Astra Serif" w:hAnsi="PT Astra Serif"/>
          <w:sz w:val="24"/>
          <w:szCs w:val="24"/>
        </w:rPr>
        <w:t xml:space="preserve"> создание мини-исследований, наблюдений и коллекционирование природных и культурных объектов.</w:t>
      </w:r>
    </w:p>
    <w:p w14:paraId="788CC009" w14:textId="45EC0AC5" w:rsidR="004D6637" w:rsidRDefault="004D6637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4D6637">
        <w:rPr>
          <w:rFonts w:ascii="PT Astra Serif" w:hAnsi="PT Astra Serif"/>
          <w:sz w:val="24"/>
          <w:szCs w:val="24"/>
        </w:rPr>
        <w:t xml:space="preserve">5. Интерактивные методы </w:t>
      </w:r>
      <w:r w:rsidR="00B415F2">
        <w:rPr>
          <w:rFonts w:ascii="PT Astra Serif" w:hAnsi="PT Astra Serif"/>
          <w:sz w:val="24"/>
          <w:szCs w:val="24"/>
        </w:rPr>
        <w:t>-</w:t>
      </w:r>
      <w:r w:rsidRPr="004D6637">
        <w:rPr>
          <w:rFonts w:ascii="PT Astra Serif" w:hAnsi="PT Astra Serif"/>
          <w:sz w:val="24"/>
          <w:szCs w:val="24"/>
        </w:rPr>
        <w:t xml:space="preserve"> мультимедийные презентации, виртуальные экскурсии и дидактические игры способствуют более глубокому восприятию информации.</w:t>
      </w:r>
    </w:p>
    <w:p w14:paraId="1E6B4F0A" w14:textId="62F1E8B8" w:rsidR="004D6637" w:rsidRDefault="004D6637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4D6637">
        <w:rPr>
          <w:rFonts w:ascii="PT Astra Serif" w:hAnsi="PT Astra Serif"/>
          <w:sz w:val="24"/>
          <w:szCs w:val="24"/>
        </w:rPr>
        <w:t xml:space="preserve">6. Творческие мастер-классы </w:t>
      </w:r>
      <w:r w:rsidR="00B415F2">
        <w:rPr>
          <w:rFonts w:ascii="PT Astra Serif" w:hAnsi="PT Astra Serif"/>
          <w:sz w:val="24"/>
          <w:szCs w:val="24"/>
        </w:rPr>
        <w:t>-</w:t>
      </w:r>
      <w:r w:rsidRPr="004D6637">
        <w:rPr>
          <w:rFonts w:ascii="PT Astra Serif" w:hAnsi="PT Astra Serif"/>
          <w:sz w:val="24"/>
          <w:szCs w:val="24"/>
        </w:rPr>
        <w:t xml:space="preserve"> изготовление поделок, создание коллажей, рисунков и карт о родном крае укрепляют привязанность и интерес к изучению.</w:t>
      </w:r>
    </w:p>
    <w:p w14:paraId="7C08F75F" w14:textId="5C262BF0" w:rsidR="00AF3CE6" w:rsidRDefault="004D6637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4D6637">
        <w:rPr>
          <w:rFonts w:ascii="PT Astra Serif" w:hAnsi="PT Astra Serif"/>
          <w:sz w:val="24"/>
          <w:szCs w:val="24"/>
        </w:rPr>
        <w:t xml:space="preserve">7. Коммуникативные технологии </w:t>
      </w:r>
      <w:r w:rsidR="00B415F2">
        <w:rPr>
          <w:rFonts w:ascii="PT Astra Serif" w:hAnsi="PT Astra Serif"/>
          <w:sz w:val="24"/>
          <w:szCs w:val="24"/>
        </w:rPr>
        <w:t>-</w:t>
      </w:r>
      <w:r w:rsidRPr="004D6637">
        <w:rPr>
          <w:rFonts w:ascii="PT Astra Serif" w:hAnsi="PT Astra Serif"/>
          <w:sz w:val="24"/>
          <w:szCs w:val="24"/>
        </w:rPr>
        <w:t xml:space="preserve"> групповые проекты и дискуссии помогают формировать умение сотрудничать и делиться знаниями.</w:t>
      </w:r>
    </w:p>
    <w:p w14:paraId="17FACADD" w14:textId="2F06AABA" w:rsidR="004D6637" w:rsidRDefault="004D6637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4D6637">
        <w:rPr>
          <w:rFonts w:ascii="PT Astra Serif" w:hAnsi="PT Astra Serif"/>
          <w:sz w:val="24"/>
          <w:szCs w:val="24"/>
        </w:rPr>
        <w:t>Использование сочетания этих технологий создает возможность индивидуального подхода и превращает обучение в увлекательное путешествие по родному краю</w:t>
      </w:r>
      <w:r>
        <w:rPr>
          <w:rFonts w:ascii="PT Astra Serif" w:hAnsi="PT Astra Serif"/>
          <w:sz w:val="24"/>
          <w:szCs w:val="24"/>
        </w:rPr>
        <w:t>.</w:t>
      </w:r>
    </w:p>
    <w:p w14:paraId="4D474123" w14:textId="77777777" w:rsidR="008D2FEB" w:rsidRDefault="008D2FEB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</w:p>
    <w:p w14:paraId="7F06F0E4" w14:textId="015FA4F0" w:rsidR="00CC5A22" w:rsidRPr="004D11AA" w:rsidRDefault="00CC5A22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4D11AA">
        <w:rPr>
          <w:rFonts w:ascii="PT Astra Serif" w:hAnsi="PT Astra Serif"/>
          <w:b/>
          <w:bCs/>
          <w:sz w:val="24"/>
          <w:szCs w:val="24"/>
        </w:rPr>
        <w:t>2.4. Прогн</w:t>
      </w:r>
      <w:r w:rsidR="00A54F6A" w:rsidRPr="004D11AA">
        <w:rPr>
          <w:rFonts w:ascii="PT Astra Serif" w:hAnsi="PT Astra Serif"/>
          <w:b/>
          <w:bCs/>
          <w:sz w:val="24"/>
          <w:szCs w:val="24"/>
        </w:rPr>
        <w:t>озируемые результаты:</w:t>
      </w:r>
    </w:p>
    <w:p w14:paraId="485464EC" w14:textId="77777777" w:rsidR="00A54F6A" w:rsidRDefault="008075A9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>—</w:t>
      </w:r>
      <w:r w:rsidR="00A54F6A">
        <w:rPr>
          <w:rFonts w:ascii="PT Astra Serif" w:hAnsi="PT Astra Serif"/>
          <w:sz w:val="24"/>
          <w:szCs w:val="24"/>
        </w:rPr>
        <w:t xml:space="preserve"> ф</w:t>
      </w:r>
      <w:r w:rsidR="00A54F6A" w:rsidRPr="00A54F6A">
        <w:rPr>
          <w:rFonts w:ascii="PT Astra Serif" w:hAnsi="PT Astra Serif"/>
          <w:sz w:val="24"/>
          <w:szCs w:val="24"/>
        </w:rPr>
        <w:t xml:space="preserve">ормирование у педагогов способности самостоятельно проводить краеведческие исследования, </w:t>
      </w:r>
      <w:r w:rsidR="0006701B">
        <w:rPr>
          <w:rFonts w:ascii="PT Astra Serif" w:hAnsi="PT Astra Serif"/>
          <w:sz w:val="24"/>
          <w:szCs w:val="24"/>
        </w:rPr>
        <w:t xml:space="preserve">разрабатывать маршруты для рекреационного туризма, </w:t>
      </w:r>
      <w:r w:rsidR="00A54F6A" w:rsidRPr="00A54F6A">
        <w:rPr>
          <w:rFonts w:ascii="PT Astra Serif" w:hAnsi="PT Astra Serif"/>
          <w:sz w:val="24"/>
          <w:szCs w:val="24"/>
        </w:rPr>
        <w:t xml:space="preserve">анализировать </w:t>
      </w:r>
      <w:r w:rsidR="00A54F6A">
        <w:rPr>
          <w:rFonts w:ascii="PT Astra Serif" w:hAnsi="PT Astra Serif"/>
          <w:sz w:val="24"/>
          <w:szCs w:val="24"/>
        </w:rPr>
        <w:t>полученные</w:t>
      </w:r>
      <w:r w:rsidR="00A54F6A" w:rsidRPr="00A54F6A">
        <w:rPr>
          <w:rFonts w:ascii="PT Astra Serif" w:hAnsi="PT Astra Serif"/>
          <w:sz w:val="24"/>
          <w:szCs w:val="24"/>
        </w:rPr>
        <w:t xml:space="preserve"> материалы</w:t>
      </w:r>
      <w:r w:rsidR="00A54F6A">
        <w:rPr>
          <w:rFonts w:ascii="PT Astra Serif" w:hAnsi="PT Astra Serif"/>
          <w:sz w:val="24"/>
          <w:szCs w:val="24"/>
        </w:rPr>
        <w:t>;</w:t>
      </w:r>
    </w:p>
    <w:p w14:paraId="68B08294" w14:textId="77777777" w:rsidR="00A54F6A" w:rsidRDefault="008075A9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>—</w:t>
      </w:r>
      <w:r w:rsidR="00A54F6A">
        <w:rPr>
          <w:rFonts w:ascii="PT Astra Serif" w:hAnsi="PT Astra Serif"/>
          <w:sz w:val="24"/>
          <w:szCs w:val="24"/>
        </w:rPr>
        <w:t xml:space="preserve"> в</w:t>
      </w:r>
      <w:r w:rsidR="00A54F6A" w:rsidRPr="00A54F6A">
        <w:rPr>
          <w:rFonts w:ascii="PT Astra Serif" w:hAnsi="PT Astra Serif"/>
          <w:sz w:val="24"/>
          <w:szCs w:val="24"/>
        </w:rPr>
        <w:t xml:space="preserve">недрение инновационных методик в образовательный процесс, что повысит интерес и мотивацию </w:t>
      </w:r>
      <w:r w:rsidR="00A54F6A">
        <w:rPr>
          <w:rFonts w:ascii="PT Astra Serif" w:hAnsi="PT Astra Serif"/>
          <w:sz w:val="24"/>
          <w:szCs w:val="24"/>
        </w:rPr>
        <w:t>воспитанников</w:t>
      </w:r>
      <w:r w:rsidR="00A54F6A" w:rsidRPr="00A54F6A">
        <w:rPr>
          <w:rFonts w:ascii="PT Astra Serif" w:hAnsi="PT Astra Serif"/>
          <w:sz w:val="24"/>
          <w:szCs w:val="24"/>
        </w:rPr>
        <w:t xml:space="preserve"> к изучению </w:t>
      </w:r>
      <w:r w:rsidR="0006701B">
        <w:rPr>
          <w:rFonts w:ascii="PT Astra Serif" w:hAnsi="PT Astra Serif"/>
          <w:sz w:val="24"/>
          <w:szCs w:val="24"/>
        </w:rPr>
        <w:t>культурно-исторических артефак</w:t>
      </w:r>
      <w:r w:rsidR="008D3BB7">
        <w:rPr>
          <w:rFonts w:ascii="PT Astra Serif" w:hAnsi="PT Astra Serif"/>
          <w:sz w:val="24"/>
          <w:szCs w:val="24"/>
        </w:rPr>
        <w:t>т</w:t>
      </w:r>
      <w:r w:rsidR="0006701B">
        <w:rPr>
          <w:rFonts w:ascii="PT Astra Serif" w:hAnsi="PT Astra Serif"/>
          <w:sz w:val="24"/>
          <w:szCs w:val="24"/>
        </w:rPr>
        <w:t xml:space="preserve">ов </w:t>
      </w:r>
      <w:r w:rsidR="00A54F6A" w:rsidRPr="00A54F6A">
        <w:rPr>
          <w:rFonts w:ascii="PT Astra Serif" w:hAnsi="PT Astra Serif"/>
          <w:sz w:val="24"/>
          <w:szCs w:val="24"/>
        </w:rPr>
        <w:t>своего региона</w:t>
      </w:r>
      <w:r w:rsidR="00A54F6A">
        <w:rPr>
          <w:rFonts w:ascii="PT Astra Serif" w:hAnsi="PT Astra Serif"/>
          <w:sz w:val="24"/>
          <w:szCs w:val="24"/>
        </w:rPr>
        <w:t>;</w:t>
      </w:r>
    </w:p>
    <w:p w14:paraId="568E6798" w14:textId="77777777" w:rsidR="00A54F6A" w:rsidRDefault="008075A9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>—</w:t>
      </w:r>
      <w:r w:rsidR="00A54F6A">
        <w:rPr>
          <w:rFonts w:ascii="PT Astra Serif" w:hAnsi="PT Astra Serif"/>
          <w:sz w:val="24"/>
          <w:szCs w:val="24"/>
        </w:rPr>
        <w:t xml:space="preserve"> с</w:t>
      </w:r>
      <w:r w:rsidR="00A54F6A" w:rsidRPr="00A54F6A">
        <w:rPr>
          <w:rFonts w:ascii="PT Astra Serif" w:hAnsi="PT Astra Serif"/>
          <w:sz w:val="24"/>
          <w:szCs w:val="24"/>
        </w:rPr>
        <w:t xml:space="preserve">оздание </w:t>
      </w:r>
      <w:r w:rsidR="0006701B">
        <w:rPr>
          <w:rFonts w:ascii="PT Astra Serif" w:hAnsi="PT Astra Serif"/>
          <w:sz w:val="24"/>
          <w:szCs w:val="24"/>
        </w:rPr>
        <w:t>медиаобразовательной</w:t>
      </w:r>
      <w:r w:rsidR="00A54F6A" w:rsidRPr="00A54F6A">
        <w:rPr>
          <w:rFonts w:ascii="PT Astra Serif" w:hAnsi="PT Astra Serif"/>
          <w:sz w:val="24"/>
          <w:szCs w:val="24"/>
        </w:rPr>
        <w:t xml:space="preserve"> базы регионального краеведческого материала, используемого в </w:t>
      </w:r>
      <w:r w:rsidR="0006701B">
        <w:rPr>
          <w:rFonts w:ascii="PT Astra Serif" w:hAnsi="PT Astra Serif"/>
          <w:sz w:val="24"/>
          <w:szCs w:val="24"/>
        </w:rPr>
        <w:t>системе дошкольного образования</w:t>
      </w:r>
      <w:r w:rsidR="00A54F6A">
        <w:rPr>
          <w:rFonts w:ascii="PT Astra Serif" w:hAnsi="PT Astra Serif"/>
          <w:sz w:val="24"/>
          <w:szCs w:val="24"/>
        </w:rPr>
        <w:t>;</w:t>
      </w:r>
    </w:p>
    <w:p w14:paraId="3029076A" w14:textId="77777777" w:rsidR="00A54F6A" w:rsidRDefault="008075A9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>—</w:t>
      </w:r>
      <w:r w:rsidR="00A54F6A">
        <w:rPr>
          <w:rFonts w:ascii="PT Astra Serif" w:hAnsi="PT Astra Serif"/>
          <w:sz w:val="24"/>
          <w:szCs w:val="24"/>
        </w:rPr>
        <w:t xml:space="preserve"> п</w:t>
      </w:r>
      <w:r w:rsidR="00A54F6A" w:rsidRPr="00A54F6A">
        <w:rPr>
          <w:rFonts w:ascii="PT Astra Serif" w:hAnsi="PT Astra Serif"/>
          <w:sz w:val="24"/>
          <w:szCs w:val="24"/>
        </w:rPr>
        <w:t>овышение уровня профессиональной самооценки педагогов и их готовности к внедрению инноваций</w:t>
      </w:r>
      <w:r w:rsidR="00A54F6A">
        <w:rPr>
          <w:rFonts w:ascii="PT Astra Serif" w:hAnsi="PT Astra Serif"/>
          <w:sz w:val="24"/>
          <w:szCs w:val="24"/>
        </w:rPr>
        <w:t>;</w:t>
      </w:r>
    </w:p>
    <w:p w14:paraId="310E3524" w14:textId="77777777" w:rsidR="00A54F6A" w:rsidRDefault="008075A9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181B08">
        <w:rPr>
          <w:rFonts w:ascii="PT Astra Serif" w:hAnsi="PT Astra Serif"/>
          <w:sz w:val="24"/>
          <w:szCs w:val="24"/>
        </w:rPr>
        <w:t>—</w:t>
      </w:r>
      <w:r w:rsidR="00A54F6A">
        <w:rPr>
          <w:rFonts w:ascii="PT Astra Serif" w:hAnsi="PT Astra Serif"/>
          <w:sz w:val="24"/>
          <w:szCs w:val="24"/>
        </w:rPr>
        <w:t xml:space="preserve"> р</w:t>
      </w:r>
      <w:r w:rsidR="00A54F6A" w:rsidRPr="00A54F6A">
        <w:rPr>
          <w:rFonts w:ascii="PT Astra Serif" w:hAnsi="PT Astra Serif"/>
          <w:sz w:val="24"/>
          <w:szCs w:val="24"/>
        </w:rPr>
        <w:t xml:space="preserve">азвитие творческого и исследовательского потенциала </w:t>
      </w:r>
      <w:r w:rsidR="0006701B">
        <w:rPr>
          <w:rFonts w:ascii="PT Astra Serif" w:hAnsi="PT Astra Serif"/>
          <w:sz w:val="24"/>
          <w:szCs w:val="24"/>
        </w:rPr>
        <w:t>субъектов образовательных отношений</w:t>
      </w:r>
      <w:r w:rsidR="00A54F6A" w:rsidRPr="00A54F6A">
        <w:rPr>
          <w:rFonts w:ascii="PT Astra Serif" w:hAnsi="PT Astra Serif"/>
          <w:sz w:val="24"/>
          <w:szCs w:val="24"/>
        </w:rPr>
        <w:t xml:space="preserve"> через участие </w:t>
      </w:r>
      <w:proofErr w:type="gramStart"/>
      <w:r w:rsidR="0006701B">
        <w:rPr>
          <w:rFonts w:ascii="PT Astra Serif" w:hAnsi="PT Astra Serif"/>
          <w:sz w:val="24"/>
          <w:szCs w:val="24"/>
        </w:rPr>
        <w:t>в</w:t>
      </w:r>
      <w:proofErr w:type="gramEnd"/>
      <w:r w:rsidR="0006701B">
        <w:rPr>
          <w:rFonts w:ascii="PT Astra Serif" w:hAnsi="PT Astra Serif"/>
          <w:sz w:val="24"/>
          <w:szCs w:val="24"/>
        </w:rPr>
        <w:t xml:space="preserve"> совместных медиа</w:t>
      </w:r>
      <w:r w:rsidR="00A54F6A">
        <w:rPr>
          <w:rFonts w:ascii="PT Astra Serif" w:hAnsi="PT Astra Serif"/>
          <w:sz w:val="24"/>
          <w:szCs w:val="24"/>
        </w:rPr>
        <w:t>проектах</w:t>
      </w:r>
      <w:r w:rsidR="00A54F6A" w:rsidRPr="00A54F6A">
        <w:rPr>
          <w:rFonts w:ascii="PT Astra Serif" w:hAnsi="PT Astra Serif"/>
          <w:sz w:val="24"/>
          <w:szCs w:val="24"/>
        </w:rPr>
        <w:t>.</w:t>
      </w:r>
    </w:p>
    <w:p w14:paraId="0919726F" w14:textId="77777777" w:rsidR="00A54F6A" w:rsidRDefault="00A54F6A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A54F6A">
        <w:rPr>
          <w:rFonts w:ascii="PT Astra Serif" w:hAnsi="PT Astra Serif"/>
          <w:sz w:val="24"/>
          <w:szCs w:val="24"/>
        </w:rPr>
        <w:t>В целом, реализация проекта создаст условия для формирования устойчивой культуры исследовательской деятельности в системе образования региона и повысит ценность краеведческого образования как важного компонента гражданско-патриотического воспитания</w:t>
      </w:r>
    </w:p>
    <w:p w14:paraId="3047C353" w14:textId="77777777" w:rsidR="00CC5A22" w:rsidRDefault="00CC5A22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</w:p>
    <w:p w14:paraId="4C1D0711" w14:textId="77777777" w:rsidR="00CC5A22" w:rsidRPr="004D11AA" w:rsidRDefault="00CC5A22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4D11AA">
        <w:rPr>
          <w:rFonts w:ascii="PT Astra Serif" w:hAnsi="PT Astra Serif"/>
          <w:b/>
          <w:bCs/>
          <w:sz w:val="24"/>
          <w:szCs w:val="24"/>
        </w:rPr>
        <w:t>2.5. Средства контроля и обеспе</w:t>
      </w:r>
      <w:r w:rsidR="007E4D12" w:rsidRPr="004D11AA">
        <w:rPr>
          <w:rFonts w:ascii="PT Astra Serif" w:hAnsi="PT Astra Serif"/>
          <w:b/>
          <w:bCs/>
          <w:sz w:val="24"/>
          <w:szCs w:val="24"/>
        </w:rPr>
        <w:t xml:space="preserve">чения достоверности результатов </w:t>
      </w:r>
    </w:p>
    <w:p w14:paraId="10A4EEB2" w14:textId="77777777" w:rsidR="007E4D12" w:rsidRDefault="007E4D12" w:rsidP="007E4D1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7E4D12">
        <w:rPr>
          <w:rFonts w:ascii="PT Astra Serif" w:hAnsi="PT Astra Serif"/>
          <w:sz w:val="24"/>
          <w:szCs w:val="24"/>
        </w:rPr>
        <w:lastRenderedPageBreak/>
        <w:t xml:space="preserve">— тестирование и опросники до и после прохождения программы для выявления </w:t>
      </w:r>
      <w:r>
        <w:rPr>
          <w:rFonts w:ascii="PT Astra Serif" w:hAnsi="PT Astra Serif"/>
          <w:sz w:val="24"/>
          <w:szCs w:val="24"/>
        </w:rPr>
        <w:t>уровня знаний и навыков;</w:t>
      </w:r>
    </w:p>
    <w:p w14:paraId="2265DC23" w14:textId="77777777" w:rsidR="007E4D12" w:rsidRDefault="007E4D12" w:rsidP="007E4D1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7E4D12">
        <w:rPr>
          <w:rFonts w:ascii="PT Astra Serif" w:hAnsi="PT Astra Serif"/>
          <w:sz w:val="24"/>
          <w:szCs w:val="24"/>
        </w:rPr>
        <w:t>— систематизация и анализ работ педагогов (проекты, методические разработки, исследования), подтверждающих освоение новых методов и их практическое применение</w:t>
      </w:r>
      <w:r>
        <w:rPr>
          <w:rFonts w:ascii="PT Astra Serif" w:hAnsi="PT Astra Serif"/>
          <w:sz w:val="24"/>
          <w:szCs w:val="24"/>
        </w:rPr>
        <w:t>;</w:t>
      </w:r>
    </w:p>
    <w:p w14:paraId="38BAEA68" w14:textId="16909FD9" w:rsidR="007E4D12" w:rsidRDefault="007E4D12" w:rsidP="007E4D1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7E4D12">
        <w:rPr>
          <w:rFonts w:ascii="PT Astra Serif" w:hAnsi="PT Astra Serif"/>
          <w:sz w:val="24"/>
          <w:szCs w:val="24"/>
        </w:rPr>
        <w:t>— отзывы и оцен</w:t>
      </w:r>
      <w:r>
        <w:rPr>
          <w:rFonts w:ascii="PT Astra Serif" w:hAnsi="PT Astra Serif"/>
          <w:sz w:val="24"/>
          <w:szCs w:val="24"/>
        </w:rPr>
        <w:t>ки педагогов</w:t>
      </w:r>
      <w:r w:rsidRPr="007E4D12">
        <w:rPr>
          <w:rFonts w:ascii="PT Astra Serif" w:hAnsi="PT Astra Serif"/>
          <w:sz w:val="24"/>
          <w:szCs w:val="24"/>
        </w:rPr>
        <w:t xml:space="preserve"> о внедряемых инновациях и достигнутых результатах</w:t>
      </w:r>
      <w:r>
        <w:rPr>
          <w:rFonts w:ascii="PT Astra Serif" w:hAnsi="PT Astra Serif"/>
          <w:sz w:val="24"/>
          <w:szCs w:val="24"/>
        </w:rPr>
        <w:t>.</w:t>
      </w:r>
    </w:p>
    <w:p w14:paraId="45510439" w14:textId="2D110001" w:rsidR="001766E0" w:rsidRDefault="001766E0" w:rsidP="007E4D1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Количественный</w:t>
      </w:r>
      <w:proofErr w:type="gramEnd"/>
      <w:r>
        <w:rPr>
          <w:rFonts w:ascii="PT Astra Serif" w:hAnsi="PT Astra Serif"/>
          <w:sz w:val="24"/>
          <w:szCs w:val="24"/>
        </w:rPr>
        <w:t xml:space="preserve"> показатели:</w:t>
      </w:r>
    </w:p>
    <w:p w14:paraId="7961A01E" w14:textId="79B99A28" w:rsidR="001766E0" w:rsidRDefault="001766E0" w:rsidP="001766E0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к</w:t>
      </w:r>
      <w:r w:rsidRPr="001766E0">
        <w:rPr>
          <w:rFonts w:ascii="PT Astra Serif" w:hAnsi="PT Astra Serif"/>
          <w:sz w:val="24"/>
          <w:szCs w:val="24"/>
        </w:rPr>
        <w:t xml:space="preserve">оличество педагогов, </w:t>
      </w:r>
      <w:r>
        <w:rPr>
          <w:rFonts w:ascii="PT Astra Serif" w:hAnsi="PT Astra Serif"/>
          <w:sz w:val="24"/>
          <w:szCs w:val="24"/>
        </w:rPr>
        <w:t>задействованных в реализации</w:t>
      </w:r>
      <w:r w:rsidRPr="001766E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</w:t>
      </w:r>
      <w:r w:rsidRPr="001766E0">
        <w:rPr>
          <w:rFonts w:ascii="PT Astra Serif" w:hAnsi="PT Astra Serif"/>
          <w:sz w:val="24"/>
          <w:szCs w:val="24"/>
        </w:rPr>
        <w:t>рограмм</w:t>
      </w:r>
      <w:r>
        <w:rPr>
          <w:rFonts w:ascii="PT Astra Serif" w:hAnsi="PT Astra Serif"/>
          <w:sz w:val="24"/>
          <w:szCs w:val="24"/>
        </w:rPr>
        <w:t>ы,</w:t>
      </w:r>
    </w:p>
    <w:p w14:paraId="472504B6" w14:textId="77777777" w:rsidR="001766E0" w:rsidRDefault="001766E0" w:rsidP="001766E0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к</w:t>
      </w:r>
      <w:r w:rsidRPr="001766E0">
        <w:rPr>
          <w:rFonts w:ascii="PT Astra Serif" w:hAnsi="PT Astra Serif"/>
          <w:sz w:val="24"/>
          <w:szCs w:val="24"/>
        </w:rPr>
        <w:t>оличество созданных и внедренных медиаобразовательных продуктов</w:t>
      </w:r>
      <w:r>
        <w:rPr>
          <w:rFonts w:ascii="PT Astra Serif" w:hAnsi="PT Astra Serif"/>
          <w:sz w:val="24"/>
          <w:szCs w:val="24"/>
        </w:rPr>
        <w:t xml:space="preserve"> (</w:t>
      </w:r>
      <w:r w:rsidRPr="001766E0">
        <w:rPr>
          <w:rFonts w:ascii="PT Astra Serif" w:hAnsi="PT Astra Serif"/>
          <w:sz w:val="24"/>
          <w:szCs w:val="24"/>
        </w:rPr>
        <w:t>презентаций, видеоматериалов</w:t>
      </w:r>
      <w:r>
        <w:rPr>
          <w:rFonts w:ascii="PT Astra Serif" w:hAnsi="PT Astra Serif"/>
          <w:sz w:val="24"/>
          <w:szCs w:val="24"/>
        </w:rPr>
        <w:t xml:space="preserve"> и др.), </w:t>
      </w:r>
    </w:p>
    <w:p w14:paraId="5205F808" w14:textId="77777777" w:rsidR="001766E0" w:rsidRDefault="001766E0" w:rsidP="001766E0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к</w:t>
      </w:r>
      <w:r w:rsidRPr="001766E0">
        <w:rPr>
          <w:rFonts w:ascii="PT Astra Serif" w:hAnsi="PT Astra Serif"/>
          <w:sz w:val="24"/>
          <w:szCs w:val="24"/>
        </w:rPr>
        <w:t>оличество реализованных краеведческих проектов с участием детей, основанных на медиаобразовательной среде</w:t>
      </w:r>
      <w:r>
        <w:rPr>
          <w:rFonts w:ascii="PT Astra Serif" w:hAnsi="PT Astra Serif"/>
          <w:sz w:val="24"/>
          <w:szCs w:val="24"/>
        </w:rPr>
        <w:t xml:space="preserve">, </w:t>
      </w:r>
    </w:p>
    <w:p w14:paraId="0F135D14" w14:textId="77777777" w:rsidR="001766E0" w:rsidRDefault="001766E0" w:rsidP="001766E0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ч</w:t>
      </w:r>
      <w:r w:rsidRPr="001766E0">
        <w:rPr>
          <w:rFonts w:ascii="PT Astra Serif" w:hAnsi="PT Astra Serif"/>
          <w:sz w:val="24"/>
          <w:szCs w:val="24"/>
        </w:rPr>
        <w:t xml:space="preserve">исленность дошкольных групп или образовательных организаций, </w:t>
      </w:r>
      <w:r>
        <w:rPr>
          <w:rFonts w:ascii="PT Astra Serif" w:hAnsi="PT Astra Serif"/>
          <w:sz w:val="24"/>
          <w:szCs w:val="24"/>
        </w:rPr>
        <w:t>охваченных ПИЛ,</w:t>
      </w:r>
    </w:p>
    <w:p w14:paraId="3F306D09" w14:textId="77777777" w:rsidR="001766E0" w:rsidRDefault="001766E0" w:rsidP="001766E0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р</w:t>
      </w:r>
      <w:r w:rsidRPr="001766E0">
        <w:rPr>
          <w:rFonts w:ascii="PT Astra Serif" w:hAnsi="PT Astra Serif"/>
          <w:sz w:val="24"/>
          <w:szCs w:val="24"/>
        </w:rPr>
        <w:t xml:space="preserve">ост числа мероприятий, посвящённых краеведению и </w:t>
      </w:r>
      <w:r>
        <w:rPr>
          <w:rFonts w:ascii="PT Astra Serif" w:hAnsi="PT Astra Serif"/>
          <w:sz w:val="24"/>
          <w:szCs w:val="24"/>
        </w:rPr>
        <w:t>туризму</w:t>
      </w:r>
      <w:r w:rsidRPr="001766E0">
        <w:rPr>
          <w:rFonts w:ascii="PT Astra Serif" w:hAnsi="PT Astra Serif"/>
          <w:sz w:val="24"/>
          <w:szCs w:val="24"/>
        </w:rPr>
        <w:t>, организуемых с использованием медиа-ресурсов</w:t>
      </w:r>
      <w:r>
        <w:rPr>
          <w:rFonts w:ascii="PT Astra Serif" w:hAnsi="PT Astra Serif"/>
          <w:sz w:val="24"/>
          <w:szCs w:val="24"/>
        </w:rPr>
        <w:t>,</w:t>
      </w:r>
    </w:p>
    <w:p w14:paraId="51C7AB46" w14:textId="77777777" w:rsidR="001766E0" w:rsidRDefault="001766E0" w:rsidP="001766E0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</w:t>
      </w:r>
      <w:r w:rsidRPr="001766E0">
        <w:rPr>
          <w:rFonts w:ascii="PT Astra Serif" w:hAnsi="PT Astra Serif"/>
          <w:sz w:val="24"/>
          <w:szCs w:val="24"/>
        </w:rPr>
        <w:t xml:space="preserve">роцент увеличения </w:t>
      </w:r>
      <w:proofErr w:type="spellStart"/>
      <w:r w:rsidRPr="001766E0">
        <w:rPr>
          <w:rFonts w:ascii="PT Astra Serif" w:hAnsi="PT Astra Serif"/>
          <w:sz w:val="24"/>
          <w:szCs w:val="24"/>
        </w:rPr>
        <w:t>вовлечённости</w:t>
      </w:r>
      <w:proofErr w:type="spellEnd"/>
      <w:r w:rsidRPr="001766E0">
        <w:rPr>
          <w:rFonts w:ascii="PT Astra Serif" w:hAnsi="PT Astra Serif"/>
          <w:sz w:val="24"/>
          <w:szCs w:val="24"/>
        </w:rPr>
        <w:t xml:space="preserve"> детей в краеведческую и </w:t>
      </w:r>
      <w:r>
        <w:rPr>
          <w:rFonts w:ascii="PT Astra Serif" w:hAnsi="PT Astra Serif"/>
          <w:sz w:val="24"/>
          <w:szCs w:val="24"/>
        </w:rPr>
        <w:t>туристическую</w:t>
      </w:r>
      <w:r w:rsidRPr="001766E0">
        <w:rPr>
          <w:rFonts w:ascii="PT Astra Serif" w:hAnsi="PT Astra Serif"/>
          <w:sz w:val="24"/>
          <w:szCs w:val="24"/>
        </w:rPr>
        <w:t xml:space="preserve"> деятельность через использование медиа-ресурсов.</w:t>
      </w:r>
      <w:r w:rsidR="00CC5A22">
        <w:rPr>
          <w:rFonts w:ascii="PT Astra Serif" w:hAnsi="PT Astra Serif"/>
          <w:sz w:val="24"/>
          <w:szCs w:val="24"/>
        </w:rPr>
        <w:t xml:space="preserve"> </w:t>
      </w:r>
    </w:p>
    <w:p w14:paraId="68AEEFFC" w14:textId="77777777" w:rsidR="000C6E2C" w:rsidRDefault="000C6E2C" w:rsidP="000C6E2C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Качественные показатели:</w:t>
      </w:r>
    </w:p>
    <w:p w14:paraId="480D210D" w14:textId="77777777" w:rsidR="000C6E2C" w:rsidRDefault="000C6E2C" w:rsidP="000C6E2C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</w:t>
      </w:r>
      <w:r w:rsidRPr="000C6E2C">
        <w:rPr>
          <w:rFonts w:ascii="PT Astra Serif" w:hAnsi="PT Astra Serif"/>
          <w:sz w:val="24"/>
          <w:szCs w:val="24"/>
        </w:rPr>
        <w:t xml:space="preserve">ровень профессиональной компетентности педагогов в области использования медиа-ресурсов для краеведческого и </w:t>
      </w:r>
      <w:r>
        <w:rPr>
          <w:rFonts w:ascii="PT Astra Serif" w:hAnsi="PT Astra Serif"/>
          <w:sz w:val="24"/>
          <w:szCs w:val="24"/>
        </w:rPr>
        <w:t>туристического</w:t>
      </w:r>
      <w:r w:rsidRPr="000C6E2C">
        <w:rPr>
          <w:rFonts w:ascii="PT Astra Serif" w:hAnsi="PT Astra Serif"/>
          <w:sz w:val="24"/>
          <w:szCs w:val="24"/>
        </w:rPr>
        <w:t xml:space="preserve"> обучения, проявленный через их уверенность, креативность и инициативность</w:t>
      </w:r>
      <w:r>
        <w:rPr>
          <w:rFonts w:ascii="PT Astra Serif" w:hAnsi="PT Astra Serif"/>
          <w:sz w:val="24"/>
          <w:szCs w:val="24"/>
        </w:rPr>
        <w:t xml:space="preserve">, </w:t>
      </w:r>
    </w:p>
    <w:p w14:paraId="2E562FA2" w14:textId="77777777" w:rsidR="000C6E2C" w:rsidRDefault="000C6E2C" w:rsidP="000C6E2C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с</w:t>
      </w:r>
      <w:r w:rsidRPr="000C6E2C">
        <w:rPr>
          <w:rFonts w:ascii="PT Astra Serif" w:hAnsi="PT Astra Serif"/>
          <w:sz w:val="24"/>
          <w:szCs w:val="24"/>
        </w:rPr>
        <w:t xml:space="preserve">тепень </w:t>
      </w:r>
      <w:proofErr w:type="spellStart"/>
      <w:r w:rsidRPr="000C6E2C">
        <w:rPr>
          <w:rFonts w:ascii="PT Astra Serif" w:hAnsi="PT Astra Serif"/>
          <w:sz w:val="24"/>
          <w:szCs w:val="24"/>
        </w:rPr>
        <w:t>вовлечённости</w:t>
      </w:r>
      <w:proofErr w:type="spellEnd"/>
      <w:r w:rsidRPr="000C6E2C">
        <w:rPr>
          <w:rFonts w:ascii="PT Astra Serif" w:hAnsi="PT Astra Serif"/>
          <w:sz w:val="24"/>
          <w:szCs w:val="24"/>
        </w:rPr>
        <w:t xml:space="preserve"> педагогов в создание инновационных медиа-проектов и их способность интегрировать краеведение и </w:t>
      </w:r>
      <w:r>
        <w:rPr>
          <w:rFonts w:ascii="PT Astra Serif" w:hAnsi="PT Astra Serif"/>
          <w:sz w:val="24"/>
          <w:szCs w:val="24"/>
        </w:rPr>
        <w:t>туризм</w:t>
      </w:r>
      <w:r w:rsidRPr="000C6E2C">
        <w:rPr>
          <w:rFonts w:ascii="PT Astra Serif" w:hAnsi="PT Astra Serif"/>
          <w:sz w:val="24"/>
          <w:szCs w:val="24"/>
        </w:rPr>
        <w:t xml:space="preserve"> в медиа-образовательную среду</w:t>
      </w:r>
      <w:r>
        <w:rPr>
          <w:rFonts w:ascii="PT Astra Serif" w:hAnsi="PT Astra Serif"/>
          <w:sz w:val="24"/>
          <w:szCs w:val="24"/>
        </w:rPr>
        <w:t>,</w:t>
      </w:r>
    </w:p>
    <w:p w14:paraId="4A1FD664" w14:textId="77777777" w:rsidR="000C6E2C" w:rsidRDefault="000C6E2C" w:rsidP="000C6E2C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к</w:t>
      </w:r>
      <w:r w:rsidRPr="000C6E2C">
        <w:rPr>
          <w:rFonts w:ascii="PT Astra Serif" w:hAnsi="PT Astra Serif"/>
          <w:sz w:val="24"/>
          <w:szCs w:val="24"/>
        </w:rPr>
        <w:t>ачество современных медиа-образовательных материалов, разработанных педагогами, их соответствие возрастным особенностям и интересам дошкольников</w:t>
      </w:r>
      <w:r>
        <w:rPr>
          <w:rFonts w:ascii="PT Astra Serif" w:hAnsi="PT Astra Serif"/>
          <w:sz w:val="24"/>
          <w:szCs w:val="24"/>
        </w:rPr>
        <w:t xml:space="preserve">, </w:t>
      </w:r>
    </w:p>
    <w:p w14:paraId="69FF4BA9" w14:textId="77777777" w:rsidR="000C6E2C" w:rsidRDefault="000C6E2C" w:rsidP="000C6E2C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</w:t>
      </w:r>
      <w:r w:rsidRPr="000C6E2C">
        <w:rPr>
          <w:rFonts w:ascii="PT Astra Serif" w:hAnsi="PT Astra Serif"/>
          <w:sz w:val="24"/>
          <w:szCs w:val="24"/>
        </w:rPr>
        <w:t xml:space="preserve">ровень заинтересованности </w:t>
      </w:r>
      <w:r>
        <w:rPr>
          <w:rFonts w:ascii="PT Astra Serif" w:hAnsi="PT Astra Serif"/>
          <w:sz w:val="24"/>
          <w:szCs w:val="24"/>
        </w:rPr>
        <w:t>дошкольников</w:t>
      </w:r>
      <w:r w:rsidRPr="000C6E2C">
        <w:rPr>
          <w:rFonts w:ascii="PT Astra Serif" w:hAnsi="PT Astra Serif"/>
          <w:sz w:val="24"/>
          <w:szCs w:val="24"/>
        </w:rPr>
        <w:t xml:space="preserve"> и их родителей в краеведческой и </w:t>
      </w:r>
      <w:r>
        <w:rPr>
          <w:rFonts w:ascii="PT Astra Serif" w:hAnsi="PT Astra Serif"/>
          <w:sz w:val="24"/>
          <w:szCs w:val="24"/>
        </w:rPr>
        <w:t>туристической</w:t>
      </w:r>
      <w:r w:rsidRPr="000C6E2C">
        <w:rPr>
          <w:rFonts w:ascii="PT Astra Serif" w:hAnsi="PT Astra Serif"/>
          <w:sz w:val="24"/>
          <w:szCs w:val="24"/>
        </w:rPr>
        <w:t xml:space="preserve"> деятельности, организуемой с использованием медиа-технологий</w:t>
      </w:r>
      <w:r>
        <w:rPr>
          <w:rFonts w:ascii="PT Astra Serif" w:hAnsi="PT Astra Serif"/>
          <w:sz w:val="24"/>
          <w:szCs w:val="24"/>
        </w:rPr>
        <w:t xml:space="preserve">, </w:t>
      </w:r>
    </w:p>
    <w:p w14:paraId="359579D2" w14:textId="77777777" w:rsidR="000C6E2C" w:rsidRDefault="000C6E2C" w:rsidP="000C6E2C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с</w:t>
      </w:r>
      <w:r w:rsidRPr="000C6E2C">
        <w:rPr>
          <w:rFonts w:ascii="PT Astra Serif" w:hAnsi="PT Astra Serif"/>
          <w:sz w:val="24"/>
          <w:szCs w:val="24"/>
        </w:rPr>
        <w:t>тепень формирования у детей чувства патриотизма, любознательности и уважения к своему краю через внедрение медиа-контента</w:t>
      </w:r>
      <w:r>
        <w:rPr>
          <w:rFonts w:ascii="PT Astra Serif" w:hAnsi="PT Astra Serif"/>
          <w:sz w:val="24"/>
          <w:szCs w:val="24"/>
        </w:rPr>
        <w:t>,</w:t>
      </w:r>
    </w:p>
    <w:p w14:paraId="45B1CC96" w14:textId="77777777" w:rsidR="000C6E2C" w:rsidRDefault="000C6E2C" w:rsidP="000C6E2C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</w:t>
      </w:r>
      <w:r w:rsidRPr="000C6E2C">
        <w:rPr>
          <w:rFonts w:ascii="PT Astra Serif" w:hAnsi="PT Astra Serif"/>
          <w:sz w:val="24"/>
          <w:szCs w:val="24"/>
        </w:rPr>
        <w:t>оказатели формирования позитивного отношения педагогов к постоянному профессиональному развитию и внедрению инновационных методов обучения</w:t>
      </w:r>
      <w:r>
        <w:rPr>
          <w:rFonts w:ascii="PT Astra Serif" w:hAnsi="PT Astra Serif"/>
          <w:sz w:val="24"/>
          <w:szCs w:val="24"/>
        </w:rPr>
        <w:t xml:space="preserve">, </w:t>
      </w:r>
    </w:p>
    <w:p w14:paraId="629A46B4" w14:textId="77777777" w:rsidR="000C6E2C" w:rsidRDefault="000C6E2C" w:rsidP="000C6E2C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с</w:t>
      </w:r>
      <w:r w:rsidRPr="000C6E2C">
        <w:rPr>
          <w:rFonts w:ascii="PT Astra Serif" w:hAnsi="PT Astra Serif"/>
          <w:sz w:val="24"/>
          <w:szCs w:val="24"/>
        </w:rPr>
        <w:t xml:space="preserve">тановление командной работы и межведомственного взаимодействия, </w:t>
      </w:r>
      <w:proofErr w:type="gramStart"/>
      <w:r w:rsidRPr="000C6E2C">
        <w:rPr>
          <w:rFonts w:ascii="PT Astra Serif" w:hAnsi="PT Astra Serif"/>
          <w:sz w:val="24"/>
          <w:szCs w:val="24"/>
        </w:rPr>
        <w:t>способствующих</w:t>
      </w:r>
      <w:proofErr w:type="gramEnd"/>
      <w:r w:rsidRPr="000C6E2C">
        <w:rPr>
          <w:rFonts w:ascii="PT Astra Serif" w:hAnsi="PT Astra Serif"/>
          <w:sz w:val="24"/>
          <w:szCs w:val="24"/>
        </w:rPr>
        <w:t xml:space="preserve"> созданию единой медиаобразовательной среды</w:t>
      </w:r>
      <w:r>
        <w:rPr>
          <w:rFonts w:ascii="PT Astra Serif" w:hAnsi="PT Astra Serif"/>
          <w:sz w:val="24"/>
          <w:szCs w:val="24"/>
        </w:rPr>
        <w:t xml:space="preserve">, </w:t>
      </w:r>
    </w:p>
    <w:p w14:paraId="71322695" w14:textId="4C8C7D7C" w:rsidR="000C6E2C" w:rsidRDefault="000C6E2C" w:rsidP="000C6E2C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</w:t>
      </w:r>
      <w:r w:rsidRPr="000C6E2C">
        <w:rPr>
          <w:rFonts w:ascii="PT Astra Serif" w:hAnsi="PT Astra Serif"/>
          <w:sz w:val="24"/>
          <w:szCs w:val="24"/>
        </w:rPr>
        <w:t>лучшение мотивации педагогов и детей к самостоятельному исследованию родного края через медиа-инструменты.</w:t>
      </w:r>
    </w:p>
    <w:p w14:paraId="45CF6249" w14:textId="77777777" w:rsidR="001766E0" w:rsidRDefault="001766E0" w:rsidP="001766E0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</w:p>
    <w:p w14:paraId="48FB9A86" w14:textId="38704F83" w:rsidR="00CC5A22" w:rsidRDefault="00CC5A22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Pr="004D11AA">
        <w:rPr>
          <w:rFonts w:ascii="PT Astra Serif" w:hAnsi="PT Astra Serif"/>
          <w:b/>
          <w:bCs/>
          <w:sz w:val="24"/>
          <w:szCs w:val="24"/>
        </w:rPr>
        <w:t xml:space="preserve">2.6. Перечень научных и (или) учебно-методических разработок по теме инновационного проекта, использованных </w:t>
      </w:r>
      <w:r w:rsidR="001B64B7" w:rsidRPr="004D11AA">
        <w:rPr>
          <w:rFonts w:ascii="PT Astra Serif" w:hAnsi="PT Astra Serif"/>
          <w:b/>
          <w:bCs/>
          <w:sz w:val="24"/>
          <w:szCs w:val="24"/>
        </w:rPr>
        <w:t>при его разработке:</w:t>
      </w:r>
    </w:p>
    <w:p w14:paraId="47A730AD" w14:textId="199361CF" w:rsidR="000C6E2C" w:rsidRPr="008D2FEB" w:rsidRDefault="000C6E2C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8D2FEB">
        <w:rPr>
          <w:rFonts w:ascii="PT Astra Serif" w:hAnsi="PT Astra Serif"/>
          <w:sz w:val="24"/>
          <w:szCs w:val="24"/>
        </w:rPr>
        <w:t>- Федеральный закон от 29 декабря 2012 г. N 273-ФЗ "Об образовании в Российской Федерации",</w:t>
      </w:r>
    </w:p>
    <w:p w14:paraId="6AA6A90C" w14:textId="419AAD2A" w:rsidR="000C6E2C" w:rsidRPr="000C6E2C" w:rsidRDefault="000C6E2C" w:rsidP="008D2FEB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8D2FEB">
        <w:rPr>
          <w:rFonts w:ascii="PT Astra Serif" w:hAnsi="PT Astra Serif"/>
          <w:sz w:val="24"/>
          <w:szCs w:val="24"/>
        </w:rPr>
        <w:t xml:space="preserve">- </w:t>
      </w:r>
      <w:r w:rsidRPr="000C6E2C">
        <w:rPr>
          <w:rFonts w:ascii="PT Astra Serif" w:hAnsi="PT Astra Serif"/>
          <w:sz w:val="24"/>
          <w:szCs w:val="24"/>
        </w:rPr>
        <w:t xml:space="preserve">Федеральный государственный стандарт дошкольного образования (Приказ </w:t>
      </w:r>
      <w:proofErr w:type="spellStart"/>
      <w:r w:rsidRPr="000C6E2C">
        <w:rPr>
          <w:rFonts w:ascii="PT Astra Serif" w:hAnsi="PT Astra Serif"/>
          <w:sz w:val="24"/>
          <w:szCs w:val="24"/>
        </w:rPr>
        <w:t>Минобрнауки</w:t>
      </w:r>
      <w:proofErr w:type="spellEnd"/>
      <w:r w:rsidRPr="000C6E2C">
        <w:rPr>
          <w:rFonts w:ascii="PT Astra Serif" w:hAnsi="PT Astra Serif"/>
          <w:sz w:val="24"/>
          <w:szCs w:val="24"/>
        </w:rPr>
        <w:t xml:space="preserve"> России от 17.10.2013 </w:t>
      </w:r>
      <w:r w:rsidRPr="008D2FEB">
        <w:rPr>
          <w:rFonts w:ascii="PT Astra Serif" w:hAnsi="PT Astra Serif"/>
          <w:sz w:val="24"/>
          <w:szCs w:val="24"/>
        </w:rPr>
        <w:t>№ 1155)</w:t>
      </w:r>
    </w:p>
    <w:p w14:paraId="7763EB9B" w14:textId="0E3267D4" w:rsidR="00467B9C" w:rsidRDefault="008D2FEB" w:rsidP="000C6E2C">
      <w:pPr>
        <w:ind w:firstLine="708"/>
        <w:jc w:val="both"/>
        <w:rPr>
          <w:sz w:val="24"/>
        </w:rPr>
      </w:pPr>
      <w:r>
        <w:rPr>
          <w:sz w:val="24"/>
        </w:rPr>
        <w:t>-</w:t>
      </w:r>
      <w:r w:rsidR="00467B9C" w:rsidRPr="008D3BB7">
        <w:rPr>
          <w:sz w:val="24"/>
        </w:rPr>
        <w:t xml:space="preserve"> Ф</w:t>
      </w:r>
      <w:r w:rsidR="000C6E2C">
        <w:rPr>
          <w:sz w:val="24"/>
        </w:rPr>
        <w:t xml:space="preserve">едеральная образовательная программа дошкольного образования </w:t>
      </w:r>
      <w:r w:rsidR="008D3BB7" w:rsidRPr="008D3BB7">
        <w:rPr>
          <w:sz w:val="24"/>
        </w:rPr>
        <w:t>(Утверждена приказом Министерства просвещения Российской</w:t>
      </w:r>
      <w:r w:rsidR="000C6E2C">
        <w:rPr>
          <w:sz w:val="24"/>
        </w:rPr>
        <w:t xml:space="preserve"> </w:t>
      </w:r>
      <w:r w:rsidR="008D3BB7" w:rsidRPr="008D3BB7">
        <w:rPr>
          <w:sz w:val="24"/>
        </w:rPr>
        <w:t>Федерации от 25 ноября 2022 г. N 1028).</w:t>
      </w:r>
    </w:p>
    <w:p w14:paraId="4F528CD9" w14:textId="49AC5F53" w:rsidR="00467B9C" w:rsidRDefault="008D2FEB" w:rsidP="008075A9">
      <w:pPr>
        <w:ind w:firstLine="708"/>
        <w:jc w:val="both"/>
        <w:rPr>
          <w:sz w:val="24"/>
        </w:rPr>
      </w:pPr>
      <w:proofErr w:type="gramStart"/>
      <w:r>
        <w:rPr>
          <w:rFonts w:ascii="PT Astra Serif" w:hAnsi="PT Astra Serif"/>
          <w:sz w:val="24"/>
          <w:szCs w:val="24"/>
        </w:rPr>
        <w:t>-</w:t>
      </w:r>
      <w:r w:rsidR="008075A9">
        <w:rPr>
          <w:rFonts w:ascii="PT Astra Serif" w:hAnsi="PT Astra Serif"/>
          <w:sz w:val="24"/>
          <w:szCs w:val="24"/>
        </w:rPr>
        <w:t xml:space="preserve"> </w:t>
      </w:r>
      <w:r w:rsidR="00467B9C" w:rsidRPr="00F27D17">
        <w:rPr>
          <w:sz w:val="24"/>
        </w:rPr>
        <w:t>Методически</w:t>
      </w:r>
      <w:r w:rsidR="00467B9C">
        <w:rPr>
          <w:sz w:val="24"/>
        </w:rPr>
        <w:t>е</w:t>
      </w:r>
      <w:r w:rsidR="00467B9C" w:rsidRPr="00F27D17">
        <w:rPr>
          <w:sz w:val="24"/>
        </w:rPr>
        <w:t xml:space="preserve"> рекомендаци</w:t>
      </w:r>
      <w:r w:rsidR="00467B9C">
        <w:rPr>
          <w:sz w:val="24"/>
        </w:rPr>
        <w:t>и</w:t>
      </w:r>
      <w:r w:rsidR="00467B9C" w:rsidRPr="00F27D17">
        <w:rPr>
          <w:sz w:val="24"/>
        </w:rPr>
        <w:t xml:space="preserve"> по созданию и совершенствованию медиаобразовательной среды в дошкольном образовании, обеспечивающей воспитание духовно-нравственной личности, развитие творческих с</w:t>
      </w:r>
      <w:r w:rsidR="004D11AA">
        <w:rPr>
          <w:sz w:val="24"/>
        </w:rPr>
        <w:t>п</w:t>
      </w:r>
      <w:r w:rsidR="00467B9C" w:rsidRPr="00F27D17">
        <w:rPr>
          <w:sz w:val="24"/>
        </w:rPr>
        <w:t xml:space="preserve">особностей, актуальной и потенциальной одаренности ребенка в совместных медиапроектах всех участников образовательного процесса (педагогов, родителей и детей дошкольного возраста» </w:t>
      </w:r>
      <w:r w:rsidR="00467B9C">
        <w:rPr>
          <w:sz w:val="24"/>
        </w:rPr>
        <w:t xml:space="preserve">- </w:t>
      </w:r>
      <w:r w:rsidR="00467B9C" w:rsidRPr="00F27D17">
        <w:rPr>
          <w:sz w:val="24"/>
        </w:rPr>
        <w:t>ФГБНУ «ИРЗАР», г. Москва, 2023</w:t>
      </w:r>
      <w:r w:rsidR="00467B9C">
        <w:rPr>
          <w:sz w:val="24"/>
        </w:rPr>
        <w:t xml:space="preserve"> г.</w:t>
      </w:r>
      <w:proofErr w:type="gramEnd"/>
    </w:p>
    <w:p w14:paraId="2CF23E45" w14:textId="2C4443C9" w:rsidR="00467B9C" w:rsidRDefault="008D2FEB" w:rsidP="008075A9">
      <w:pPr>
        <w:ind w:firstLine="708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lastRenderedPageBreak/>
        <w:t>-</w:t>
      </w:r>
      <w:r w:rsidR="00467B9C">
        <w:rPr>
          <w:sz w:val="24"/>
        </w:rPr>
        <w:t xml:space="preserve"> Методические рекомендации по созданию и совершенствованию современных игровых технологий в образовательной практике дошкольных образовательных организаций и различных видах детской деятельности - </w:t>
      </w:r>
      <w:r w:rsidR="00467B9C" w:rsidRPr="00F27D17">
        <w:rPr>
          <w:sz w:val="24"/>
        </w:rPr>
        <w:t>ФГБНУ «ИРЗАР», г. Москва, 2023</w:t>
      </w:r>
      <w:r w:rsidR="00467B9C">
        <w:rPr>
          <w:sz w:val="24"/>
        </w:rPr>
        <w:t xml:space="preserve"> г.</w:t>
      </w:r>
    </w:p>
    <w:p w14:paraId="3DA45259" w14:textId="3B6BA922" w:rsidR="008D2FEB" w:rsidRDefault="008D2FEB" w:rsidP="008075A9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sz w:val="24"/>
        </w:rPr>
        <w:t>Список литературных источников:</w:t>
      </w:r>
    </w:p>
    <w:p w14:paraId="11EF7EFC" w14:textId="77777777" w:rsidR="00442748" w:rsidRDefault="001B64B7" w:rsidP="008D2FEB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Булычев М.В. Воронежцев А.В. История Саратовского края, Саратов. 1996 г.</w:t>
      </w:r>
    </w:p>
    <w:p w14:paraId="0DCA87B9" w14:textId="77777777" w:rsidR="00442748" w:rsidRDefault="001B64B7" w:rsidP="008D2FEB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rFonts w:ascii="Arial" w:hAnsi="Arial" w:cs="Arial"/>
          <w:color w:val="000000"/>
          <w:sz w:val="22"/>
          <w:szCs w:val="22"/>
        </w:rPr>
      </w:pPr>
      <w:r w:rsidRPr="00442748">
        <w:rPr>
          <w:rStyle w:val="c0"/>
          <w:color w:val="000000"/>
        </w:rPr>
        <w:t>Кравцов В.М. Край родной, навек любимый. – Саратов, «</w:t>
      </w:r>
      <w:proofErr w:type="spellStart"/>
      <w:r w:rsidRPr="00442748">
        <w:rPr>
          <w:rStyle w:val="c0"/>
          <w:color w:val="000000"/>
        </w:rPr>
        <w:t>Аквариус</w:t>
      </w:r>
      <w:proofErr w:type="spellEnd"/>
      <w:r w:rsidRPr="00442748">
        <w:rPr>
          <w:rStyle w:val="c0"/>
          <w:color w:val="000000"/>
        </w:rPr>
        <w:t>», 2003 г.</w:t>
      </w:r>
    </w:p>
    <w:p w14:paraId="007AD041" w14:textId="77777777" w:rsidR="00442748" w:rsidRDefault="001B64B7" w:rsidP="008D2FEB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rFonts w:ascii="Arial" w:hAnsi="Arial" w:cs="Arial"/>
          <w:color w:val="000000"/>
          <w:sz w:val="22"/>
          <w:szCs w:val="22"/>
        </w:rPr>
      </w:pPr>
      <w:r w:rsidRPr="00442748">
        <w:rPr>
          <w:rStyle w:val="c0"/>
          <w:color w:val="000000"/>
        </w:rPr>
        <w:t>Худяков Д.С. Земля Саратовская. Несколько портретов на фоне истории Поволжья. Саратов. Соотечественник, 1998.</w:t>
      </w:r>
    </w:p>
    <w:p w14:paraId="20ABB10E" w14:textId="77777777" w:rsidR="00442748" w:rsidRDefault="001B64B7" w:rsidP="008D2FEB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rFonts w:ascii="Arial" w:hAnsi="Arial" w:cs="Arial"/>
          <w:color w:val="000000"/>
          <w:sz w:val="22"/>
          <w:szCs w:val="22"/>
        </w:rPr>
      </w:pPr>
      <w:r w:rsidRPr="00442748">
        <w:rPr>
          <w:rStyle w:val="c0"/>
          <w:color w:val="000000"/>
        </w:rPr>
        <w:t>Максимов Е. Два века губернии. Саратовский край из прошлого в настоящее. Саратов: Кадр, 1997</w:t>
      </w:r>
      <w:r w:rsidR="0061270D" w:rsidRPr="00442748">
        <w:rPr>
          <w:rStyle w:val="c0"/>
          <w:color w:val="000000"/>
        </w:rPr>
        <w:t xml:space="preserve"> г.</w:t>
      </w:r>
    </w:p>
    <w:p w14:paraId="585C3E7F" w14:textId="77777777" w:rsidR="00442748" w:rsidRDefault="001B64B7" w:rsidP="008D2FEB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proofErr w:type="spellStart"/>
      <w:r w:rsidRPr="00442748">
        <w:rPr>
          <w:rStyle w:val="c0"/>
          <w:color w:val="000000"/>
        </w:rPr>
        <w:t>Кублицкий</w:t>
      </w:r>
      <w:proofErr w:type="spellEnd"/>
      <w:r w:rsidRPr="00442748">
        <w:rPr>
          <w:rStyle w:val="c0"/>
          <w:color w:val="000000"/>
        </w:rPr>
        <w:t xml:space="preserve"> З.Г. На Волге широкой. М.: Советская Россия, 1986</w:t>
      </w:r>
      <w:r w:rsidR="0061270D" w:rsidRPr="00442748">
        <w:rPr>
          <w:rStyle w:val="c0"/>
          <w:color w:val="000000"/>
        </w:rPr>
        <w:t xml:space="preserve"> г.</w:t>
      </w:r>
    </w:p>
    <w:p w14:paraId="0BAC1D5F" w14:textId="77777777" w:rsidR="00442748" w:rsidRDefault="001B64B7" w:rsidP="008D2FEB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rFonts w:ascii="Arial" w:hAnsi="Arial" w:cs="Arial"/>
          <w:color w:val="000000"/>
          <w:sz w:val="22"/>
          <w:szCs w:val="22"/>
        </w:rPr>
      </w:pPr>
      <w:r w:rsidRPr="00442748">
        <w:rPr>
          <w:rStyle w:val="c0"/>
          <w:color w:val="000000"/>
        </w:rPr>
        <w:t>Энциклопедия Саратовского края. / Под</w:t>
      </w:r>
      <w:proofErr w:type="gramStart"/>
      <w:r w:rsidRPr="00442748">
        <w:rPr>
          <w:rStyle w:val="c0"/>
          <w:color w:val="000000"/>
        </w:rPr>
        <w:t>.</w:t>
      </w:r>
      <w:proofErr w:type="gramEnd"/>
      <w:r w:rsidRPr="00442748">
        <w:rPr>
          <w:rStyle w:val="c0"/>
          <w:color w:val="000000"/>
        </w:rPr>
        <w:t xml:space="preserve"> </w:t>
      </w:r>
      <w:proofErr w:type="gramStart"/>
      <w:r w:rsidRPr="00442748">
        <w:rPr>
          <w:rStyle w:val="c0"/>
          <w:color w:val="000000"/>
        </w:rPr>
        <w:t>р</w:t>
      </w:r>
      <w:proofErr w:type="gramEnd"/>
      <w:r w:rsidRPr="00442748">
        <w:rPr>
          <w:rStyle w:val="c0"/>
          <w:color w:val="000000"/>
        </w:rPr>
        <w:t xml:space="preserve">едакцией А.И. </w:t>
      </w:r>
      <w:proofErr w:type="spellStart"/>
      <w:r w:rsidRPr="00442748">
        <w:rPr>
          <w:rStyle w:val="c0"/>
          <w:color w:val="000000"/>
        </w:rPr>
        <w:t>Авруса</w:t>
      </w:r>
      <w:proofErr w:type="spellEnd"/>
      <w:r w:rsidRPr="00442748">
        <w:rPr>
          <w:rStyle w:val="c0"/>
          <w:color w:val="000000"/>
        </w:rPr>
        <w:t xml:space="preserve">. Саратов: </w:t>
      </w:r>
      <w:proofErr w:type="spellStart"/>
      <w:r w:rsidRPr="00442748">
        <w:rPr>
          <w:rStyle w:val="c0"/>
          <w:color w:val="000000"/>
        </w:rPr>
        <w:t>Приволж</w:t>
      </w:r>
      <w:proofErr w:type="spellEnd"/>
      <w:r w:rsidRPr="00442748">
        <w:rPr>
          <w:rStyle w:val="c0"/>
          <w:color w:val="000000"/>
        </w:rPr>
        <w:t xml:space="preserve">. кн. </w:t>
      </w:r>
      <w:proofErr w:type="spellStart"/>
      <w:proofErr w:type="gramStart"/>
      <w:r w:rsidRPr="00442748">
        <w:rPr>
          <w:rStyle w:val="c0"/>
          <w:color w:val="000000"/>
        </w:rPr>
        <w:t>изд</w:t>
      </w:r>
      <w:proofErr w:type="spellEnd"/>
      <w:proofErr w:type="gramEnd"/>
      <w:r w:rsidRPr="00442748">
        <w:rPr>
          <w:rStyle w:val="c0"/>
          <w:color w:val="000000"/>
        </w:rPr>
        <w:t xml:space="preserve"> – во, 2002</w:t>
      </w:r>
    </w:p>
    <w:p w14:paraId="6CA30423" w14:textId="77777777" w:rsidR="00442748" w:rsidRDefault="001B64B7" w:rsidP="008D2FEB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 w:rsidRPr="00442748">
        <w:rPr>
          <w:rStyle w:val="c0"/>
          <w:color w:val="000000"/>
        </w:rPr>
        <w:t>Сборник // Краеведческие чтения/под</w:t>
      </w:r>
      <w:proofErr w:type="gramStart"/>
      <w:r w:rsidRPr="00442748">
        <w:rPr>
          <w:rStyle w:val="c0"/>
          <w:color w:val="000000"/>
        </w:rPr>
        <w:t>.</w:t>
      </w:r>
      <w:proofErr w:type="gramEnd"/>
      <w:r w:rsidRPr="00442748">
        <w:rPr>
          <w:rStyle w:val="c0"/>
          <w:color w:val="000000"/>
        </w:rPr>
        <w:t xml:space="preserve"> </w:t>
      </w:r>
      <w:proofErr w:type="gramStart"/>
      <w:r w:rsidRPr="00442748">
        <w:rPr>
          <w:rStyle w:val="c0"/>
          <w:color w:val="000000"/>
        </w:rPr>
        <w:t>р</w:t>
      </w:r>
      <w:proofErr w:type="gramEnd"/>
      <w:r w:rsidRPr="00442748">
        <w:rPr>
          <w:rStyle w:val="c0"/>
          <w:color w:val="000000"/>
        </w:rPr>
        <w:t xml:space="preserve">ед. В.Н. Данилова – Саратовский областной музей краеведения. Саратовский </w:t>
      </w:r>
      <w:proofErr w:type="gramStart"/>
      <w:r w:rsidRPr="00442748">
        <w:rPr>
          <w:rStyle w:val="c0"/>
          <w:color w:val="000000"/>
        </w:rPr>
        <w:t>гос. университет</w:t>
      </w:r>
      <w:proofErr w:type="gramEnd"/>
      <w:r w:rsidRPr="00442748">
        <w:rPr>
          <w:rStyle w:val="c0"/>
          <w:color w:val="000000"/>
        </w:rPr>
        <w:t>, 1995</w:t>
      </w:r>
      <w:r w:rsidR="0061270D" w:rsidRPr="00442748">
        <w:rPr>
          <w:rStyle w:val="c0"/>
          <w:color w:val="000000"/>
        </w:rPr>
        <w:t xml:space="preserve"> г</w:t>
      </w:r>
      <w:r w:rsidRPr="00442748">
        <w:rPr>
          <w:rStyle w:val="c0"/>
          <w:color w:val="000000"/>
        </w:rPr>
        <w:t>.</w:t>
      </w:r>
    </w:p>
    <w:p w14:paraId="32A19D5E" w14:textId="77777777" w:rsidR="00442748" w:rsidRDefault="0061270D" w:rsidP="008D2FEB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 w:rsidRPr="00442748">
        <w:rPr>
          <w:rStyle w:val="c0"/>
          <w:color w:val="000000"/>
        </w:rPr>
        <w:t>Культурный дневник дошкольника Саратовской области, 2022 г.</w:t>
      </w:r>
    </w:p>
    <w:p w14:paraId="6CDE2AEE" w14:textId="77777777" w:rsidR="00442748" w:rsidRPr="00442748" w:rsidRDefault="0061270D" w:rsidP="008D2FEB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 w:rsidRPr="00442748">
        <w:rPr>
          <w:rStyle w:val="c0"/>
          <w:color w:val="000000"/>
        </w:rPr>
        <w:t xml:space="preserve">А. А. </w:t>
      </w:r>
      <w:proofErr w:type="spellStart"/>
      <w:r w:rsidRPr="00442748">
        <w:rPr>
          <w:rStyle w:val="c0"/>
          <w:color w:val="000000"/>
        </w:rPr>
        <w:t>Чеменева</w:t>
      </w:r>
      <w:proofErr w:type="spellEnd"/>
      <w:r w:rsidRPr="00442748">
        <w:rPr>
          <w:rStyle w:val="c0"/>
          <w:color w:val="000000"/>
        </w:rPr>
        <w:t>, А. Ф. Мельникова, В. С. Волкова Парциальная программа рекреационного туризма для детей старшего дошкольного возраста «Весёлый рюкзачок»</w:t>
      </w:r>
      <w:r w:rsidR="002D4B0E" w:rsidRPr="00442748">
        <w:rPr>
          <w:rStyle w:val="c0"/>
          <w:color w:val="000000"/>
        </w:rPr>
        <w:t>, 2019 г.</w:t>
      </w:r>
    </w:p>
    <w:p w14:paraId="56222CFC" w14:textId="77777777" w:rsidR="00442748" w:rsidRPr="00442748" w:rsidRDefault="00442748" w:rsidP="008D2FEB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42748">
        <w:t>Матова</w:t>
      </w:r>
      <w:proofErr w:type="spellEnd"/>
      <w:r w:rsidRPr="00442748">
        <w:t xml:space="preserve"> В. Н. Краеведение в детском саду. ФГОС /В. Н. </w:t>
      </w:r>
      <w:proofErr w:type="spellStart"/>
      <w:r w:rsidRPr="00442748">
        <w:t>Матова</w:t>
      </w:r>
      <w:proofErr w:type="spellEnd"/>
      <w:r w:rsidRPr="00442748">
        <w:t>. — Москва: Детство-Пресс, 2015.- 176 с.</w:t>
      </w:r>
    </w:p>
    <w:p w14:paraId="3F576784" w14:textId="77777777" w:rsidR="00442748" w:rsidRPr="00442748" w:rsidRDefault="00442748" w:rsidP="008D2FEB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rFonts w:ascii="Arial" w:hAnsi="Arial" w:cs="Arial"/>
          <w:color w:val="000000"/>
          <w:sz w:val="22"/>
          <w:szCs w:val="22"/>
        </w:rPr>
      </w:pPr>
      <w:r w:rsidRPr="00442748">
        <w:t xml:space="preserve">Гришина, И. И. Краеведение в детском саду / И. И. Гришина, О. И. Давыденко, Е. В. Свинина // Образование и воспитание. – 2017. – № 5(15). – С. 32-34. </w:t>
      </w:r>
    </w:p>
    <w:p w14:paraId="44B1B95F" w14:textId="77777777" w:rsidR="00442748" w:rsidRPr="00442748" w:rsidRDefault="00442748" w:rsidP="008D2FEB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rFonts w:ascii="Arial" w:hAnsi="Arial" w:cs="Arial"/>
          <w:color w:val="000000"/>
          <w:sz w:val="22"/>
          <w:szCs w:val="22"/>
        </w:rPr>
      </w:pPr>
      <w:r w:rsidRPr="00442748">
        <w:t xml:space="preserve">Лихачёв Д. С. Любить родной край // Отечество: Краеведческий альманах. - М., 1990.- </w:t>
      </w:r>
      <w:proofErr w:type="spellStart"/>
      <w:r w:rsidRPr="00442748">
        <w:t>вып</w:t>
      </w:r>
      <w:proofErr w:type="spellEnd"/>
      <w:r w:rsidRPr="00442748">
        <w:t>. 1.- с. 8.</w:t>
      </w:r>
    </w:p>
    <w:p w14:paraId="1747FF4F" w14:textId="77777777" w:rsidR="00442748" w:rsidRPr="00442748" w:rsidRDefault="003C2D08" w:rsidP="008D2FEB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42748">
        <w:t>Калаш</w:t>
      </w:r>
      <w:proofErr w:type="spellEnd"/>
      <w:r w:rsidRPr="00442748">
        <w:t xml:space="preserve"> И. Возможности информационных и коммуникационных</w:t>
      </w:r>
      <w:r w:rsidRPr="00442748">
        <w:br/>
        <w:t>технологий в дошкольном образовании: аналитический обзор, ЮНИСКО -</w:t>
      </w:r>
      <w:r w:rsidRPr="00442748">
        <w:br/>
        <w:t>2011., 176 с., 176 с.</w:t>
      </w:r>
    </w:p>
    <w:p w14:paraId="1F6236C9" w14:textId="77777777" w:rsidR="00442748" w:rsidRPr="00442748" w:rsidRDefault="003C2D08" w:rsidP="008D2FEB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rFonts w:ascii="Arial" w:hAnsi="Arial" w:cs="Arial"/>
          <w:color w:val="000000"/>
          <w:sz w:val="22"/>
          <w:szCs w:val="22"/>
        </w:rPr>
      </w:pPr>
      <w:r w:rsidRPr="00442748">
        <w:t xml:space="preserve">Грин Н.В. Мультимедиа как средство </w:t>
      </w:r>
      <w:proofErr w:type="spellStart"/>
      <w:r w:rsidRPr="00442748">
        <w:t>медиаобразования</w:t>
      </w:r>
      <w:proofErr w:type="spellEnd"/>
      <w:r w:rsidRPr="00442748">
        <w:t xml:space="preserve"> при обучении</w:t>
      </w:r>
      <w:r w:rsidRPr="00442748">
        <w:br/>
        <w:t>детей // В мире научных открытий. - 2013. - № 3. - С. 26-35.</w:t>
      </w:r>
    </w:p>
    <w:p w14:paraId="77E3F66C" w14:textId="1862BFBB" w:rsidR="00442748" w:rsidRPr="00442748" w:rsidRDefault="00442748" w:rsidP="008D2FEB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42748">
        <w:t>Бастрыкина</w:t>
      </w:r>
      <w:proofErr w:type="spellEnd"/>
      <w:r w:rsidRPr="00442748">
        <w:t xml:space="preserve"> А.Ю. Ребенок – дошкольник в мире цифровых технологий. – Тамбов, 2019.</w:t>
      </w:r>
    </w:p>
    <w:p w14:paraId="7F7191B4" w14:textId="77777777" w:rsidR="00442748" w:rsidRPr="009140FC" w:rsidRDefault="00442748" w:rsidP="008D2FEB">
      <w:pPr>
        <w:pStyle w:val="a4"/>
        <w:numPr>
          <w:ilvl w:val="0"/>
          <w:numId w:val="6"/>
        </w:numPr>
        <w:ind w:left="0" w:firstLine="705"/>
        <w:jc w:val="both"/>
        <w:rPr>
          <w:sz w:val="24"/>
        </w:rPr>
      </w:pPr>
      <w:r w:rsidRPr="009140FC">
        <w:rPr>
          <w:sz w:val="24"/>
        </w:rPr>
        <w:t xml:space="preserve">Дрокина О.В., Колмакова М.Г. Развитие цифровой среды в ДОУ. – Красноуфимск, 2018. </w:t>
      </w:r>
    </w:p>
    <w:p w14:paraId="42EFABFD" w14:textId="77777777" w:rsidR="00442748" w:rsidRPr="009140FC" w:rsidRDefault="00442748" w:rsidP="008D2FEB">
      <w:pPr>
        <w:pStyle w:val="a4"/>
        <w:numPr>
          <w:ilvl w:val="0"/>
          <w:numId w:val="6"/>
        </w:numPr>
        <w:ind w:left="0" w:firstLine="705"/>
        <w:jc w:val="both"/>
        <w:rPr>
          <w:sz w:val="24"/>
        </w:rPr>
      </w:pPr>
      <w:r w:rsidRPr="009140FC">
        <w:rPr>
          <w:sz w:val="24"/>
        </w:rPr>
        <w:t>Комарова И.И. Будущее дошкольного образования в эпоху цифровизации // Современное дошкольное образование. – 2018. – №8(90). – С. 16–25.</w:t>
      </w:r>
    </w:p>
    <w:p w14:paraId="7FA5DDA7" w14:textId="77777777" w:rsidR="00442748" w:rsidRPr="009140FC" w:rsidRDefault="00442748" w:rsidP="008D2FEB">
      <w:pPr>
        <w:pStyle w:val="a4"/>
        <w:numPr>
          <w:ilvl w:val="0"/>
          <w:numId w:val="6"/>
        </w:numPr>
        <w:ind w:left="0" w:firstLine="705"/>
        <w:jc w:val="both"/>
        <w:rPr>
          <w:sz w:val="24"/>
        </w:rPr>
      </w:pPr>
      <w:r w:rsidRPr="009140FC">
        <w:rPr>
          <w:sz w:val="24"/>
        </w:rPr>
        <w:t>Калинина Т.В. Управление ДОУ. Новые информационные технологии в дошкольном детстве. – М.: Сфера, 2018 г.</w:t>
      </w:r>
    </w:p>
    <w:p w14:paraId="19353A38" w14:textId="77777777" w:rsidR="00442748" w:rsidRPr="009140FC" w:rsidRDefault="00442748" w:rsidP="008D2FEB">
      <w:pPr>
        <w:pStyle w:val="a4"/>
        <w:numPr>
          <w:ilvl w:val="0"/>
          <w:numId w:val="6"/>
        </w:numPr>
        <w:ind w:left="0" w:firstLine="705"/>
        <w:jc w:val="both"/>
        <w:rPr>
          <w:sz w:val="24"/>
        </w:rPr>
      </w:pPr>
      <w:r w:rsidRPr="009140FC">
        <w:rPr>
          <w:sz w:val="24"/>
        </w:rPr>
        <w:t>Новоселова С. Л. Компьютерный мир дошкольника / С. Л. Новоселова. — Текст //М.: Новая школа, — 2011. — с. 128.</w:t>
      </w:r>
    </w:p>
    <w:p w14:paraId="2A073536" w14:textId="77777777" w:rsidR="00442748" w:rsidRPr="009140FC" w:rsidRDefault="00442748" w:rsidP="008D2FEB">
      <w:pPr>
        <w:pStyle w:val="a4"/>
        <w:numPr>
          <w:ilvl w:val="0"/>
          <w:numId w:val="6"/>
        </w:numPr>
        <w:ind w:left="0" w:firstLine="705"/>
        <w:jc w:val="both"/>
        <w:rPr>
          <w:sz w:val="24"/>
        </w:rPr>
      </w:pPr>
      <w:r w:rsidRPr="009140FC">
        <w:rPr>
          <w:sz w:val="24"/>
        </w:rPr>
        <w:t>Герасимова В.В. "</w:t>
      </w:r>
      <w:proofErr w:type="spellStart"/>
      <w:r w:rsidRPr="009140FC">
        <w:rPr>
          <w:sz w:val="24"/>
        </w:rPr>
        <w:t>Медиаобразование</w:t>
      </w:r>
      <w:proofErr w:type="spellEnd"/>
      <w:r w:rsidRPr="009140FC">
        <w:rPr>
          <w:sz w:val="24"/>
        </w:rPr>
        <w:t xml:space="preserve"> в дошкольном возрасте: теория и практика".</w:t>
      </w:r>
    </w:p>
    <w:p w14:paraId="71911B4D" w14:textId="77777777" w:rsidR="00442748" w:rsidRPr="009140FC" w:rsidRDefault="00442748" w:rsidP="008D2FEB">
      <w:pPr>
        <w:pStyle w:val="a4"/>
        <w:numPr>
          <w:ilvl w:val="0"/>
          <w:numId w:val="6"/>
        </w:numPr>
        <w:ind w:left="0" w:firstLine="705"/>
        <w:jc w:val="both"/>
        <w:rPr>
          <w:sz w:val="24"/>
        </w:rPr>
      </w:pPr>
      <w:r w:rsidRPr="009140FC">
        <w:rPr>
          <w:sz w:val="24"/>
        </w:rPr>
        <w:t>Дубровина Н.И. "</w:t>
      </w:r>
      <w:proofErr w:type="spellStart"/>
      <w:r w:rsidRPr="009140FC">
        <w:rPr>
          <w:sz w:val="24"/>
        </w:rPr>
        <w:t>Медиаобразование</w:t>
      </w:r>
      <w:proofErr w:type="spellEnd"/>
      <w:r w:rsidRPr="009140FC">
        <w:rPr>
          <w:sz w:val="24"/>
        </w:rPr>
        <w:t xml:space="preserve"> и развитие информационной культуры дошкольников". </w:t>
      </w:r>
    </w:p>
    <w:p w14:paraId="1AB49CE2" w14:textId="77777777" w:rsidR="00CC5A22" w:rsidRDefault="00CC5A22" w:rsidP="00CC5A22">
      <w:pPr>
        <w:overflowPunct/>
        <w:autoSpaceDE/>
        <w:adjustRightInd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1DF35089" w14:textId="77777777" w:rsidR="00CC5A22" w:rsidRDefault="00CC5A22" w:rsidP="00CC5A22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4D11AA">
        <w:rPr>
          <w:rFonts w:ascii="PT Astra Serif" w:hAnsi="PT Astra Serif"/>
          <w:b/>
          <w:bCs/>
          <w:sz w:val="24"/>
          <w:szCs w:val="24"/>
        </w:rPr>
        <w:t>2.7. Участники лаборатории</w:t>
      </w:r>
      <w:r>
        <w:rPr>
          <w:rFonts w:ascii="PT Astra Serif" w:hAnsi="PT Astra Serif"/>
          <w:sz w:val="24"/>
          <w:szCs w:val="24"/>
        </w:rPr>
        <w:t xml:space="preserve"> (в соответствии с приказом организации-соискателя)</w:t>
      </w:r>
    </w:p>
    <w:p w14:paraId="1A6567B8" w14:textId="77777777" w:rsidR="00CC5A22" w:rsidRDefault="00CC5A22" w:rsidP="00CC5A22">
      <w:pPr>
        <w:overflowPunct/>
        <w:autoSpaceDE/>
        <w:adjustRightInd/>
        <w:ind w:firstLine="709"/>
        <w:rPr>
          <w:rFonts w:ascii="PT Astra Serif" w:hAnsi="PT Astra Serif"/>
          <w:sz w:val="24"/>
          <w:szCs w:val="24"/>
        </w:rPr>
      </w:pPr>
    </w:p>
    <w:tbl>
      <w:tblPr>
        <w:tblStyle w:val="11"/>
        <w:tblW w:w="9465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4962"/>
      </w:tblGrid>
      <w:tr w:rsidR="00CC5A22" w14:paraId="683C795A" w14:textId="77777777" w:rsidTr="00CC5A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8D06A" w14:textId="77777777" w:rsidR="00CC5A22" w:rsidRDefault="00CC5A22">
            <w:pPr>
              <w:overflowPunct/>
              <w:autoSpaceDE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  <w:p w14:paraId="677052CA" w14:textId="77777777" w:rsidR="00CC5A22" w:rsidRDefault="00CC5A22">
            <w:pPr>
              <w:overflowPunct/>
              <w:autoSpaceDE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4F8E1" w14:textId="77777777" w:rsidR="00CC5A22" w:rsidRDefault="00CC5A22" w:rsidP="008D3BB7">
            <w:pPr>
              <w:overflowPunct/>
              <w:autoSpaceDE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CC65A" w14:textId="77777777" w:rsidR="00CC5A22" w:rsidRDefault="00CC5A22" w:rsidP="008D3BB7">
            <w:pPr>
              <w:overflowPunct/>
              <w:autoSpaceDE/>
              <w:adjustRightInd/>
              <w:ind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Место работы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232C7" w14:textId="77777777" w:rsidR="00CC5A22" w:rsidRDefault="00CC5A22" w:rsidP="008D3BB7">
            <w:pPr>
              <w:overflowPunct/>
              <w:autoSpaceDE/>
              <w:adjustRightInd/>
              <w:ind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Занимаемая </w:t>
            </w:r>
          </w:p>
          <w:p w14:paraId="0B62CC18" w14:textId="77777777" w:rsidR="00CC5A22" w:rsidRDefault="00CC5A22" w:rsidP="008D3BB7">
            <w:pPr>
              <w:overflowPunct/>
              <w:autoSpaceDE/>
              <w:adjustRightInd/>
              <w:ind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должность</w:t>
            </w:r>
          </w:p>
        </w:tc>
      </w:tr>
      <w:tr w:rsidR="00CC5A22" w14:paraId="5DCFD0A6" w14:textId="77777777" w:rsidTr="00CC5A22">
        <w:trPr>
          <w:trHeight w:val="1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85A38" w14:textId="77777777" w:rsidR="00CC5A22" w:rsidRDefault="00CC5A22">
            <w:pPr>
              <w:overflowPunct/>
              <w:autoSpaceDE/>
              <w:adjustRightInd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9FF18" w14:textId="77777777" w:rsidR="00CC5A22" w:rsidRDefault="00CC5A22" w:rsidP="004A1250">
            <w:pPr>
              <w:overflowPunct/>
              <w:autoSpaceDE/>
              <w:adjustRightInd/>
              <w:ind w:firstLine="3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C1329" w14:textId="77777777" w:rsidR="00CC5A22" w:rsidRDefault="00CC5A22">
            <w:pPr>
              <w:overflowPunct/>
              <w:autoSpaceDE/>
              <w:adjustRightInd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7E4C2" w14:textId="77777777" w:rsidR="00CC5A22" w:rsidRDefault="00CC5A22">
            <w:pPr>
              <w:overflowPunct/>
              <w:autoSpaceDE/>
              <w:adjustRightInd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5A22" w14:paraId="370F7599" w14:textId="77777777" w:rsidTr="00CC5A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458E9" w14:textId="77777777" w:rsidR="00CC5A22" w:rsidRDefault="00CC5A22">
            <w:pPr>
              <w:overflowPunct/>
              <w:autoSpaceDE/>
              <w:adjustRightInd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385A3" w14:textId="77777777" w:rsidR="00CC5A22" w:rsidRDefault="00CC5A22">
            <w:pPr>
              <w:overflowPunct/>
              <w:autoSpaceDE/>
              <w:adjustRightInd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A9163" w14:textId="77777777" w:rsidR="00CC5A22" w:rsidRDefault="00CC5A22">
            <w:pPr>
              <w:overflowPunct/>
              <w:autoSpaceDE/>
              <w:adjustRightInd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84E45" w14:textId="77777777" w:rsidR="00CC5A22" w:rsidRDefault="00CC5A22">
            <w:pPr>
              <w:overflowPunct/>
              <w:autoSpaceDE/>
              <w:adjustRightInd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5A22" w14:paraId="0337DA67" w14:textId="77777777" w:rsidTr="00CC5A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F41D3" w14:textId="77777777" w:rsidR="00CC5A22" w:rsidRDefault="00CC5A22">
            <w:pPr>
              <w:overflowPunct/>
              <w:autoSpaceDE/>
              <w:adjustRightInd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D344A" w14:textId="77777777" w:rsidR="00CC5A22" w:rsidRDefault="00CC5A22">
            <w:pPr>
              <w:overflowPunct/>
              <w:autoSpaceDE/>
              <w:adjustRightInd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BBF4B" w14:textId="77777777" w:rsidR="00CC5A22" w:rsidRDefault="00CC5A22">
            <w:pPr>
              <w:overflowPunct/>
              <w:autoSpaceDE/>
              <w:adjustRightInd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673DD" w14:textId="77777777" w:rsidR="00CC5A22" w:rsidRDefault="00CC5A22">
            <w:pPr>
              <w:overflowPunct/>
              <w:autoSpaceDE/>
              <w:adjustRightInd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5A22" w14:paraId="7FEB8401" w14:textId="77777777" w:rsidTr="00CC5A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2513A" w14:textId="77777777" w:rsidR="00CC5A22" w:rsidRDefault="00CC5A22">
            <w:pPr>
              <w:overflowPunct/>
              <w:autoSpaceDE/>
              <w:adjustRightInd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2CD35" w14:textId="77777777" w:rsidR="00CC5A22" w:rsidRDefault="00CC5A22">
            <w:pPr>
              <w:overflowPunct/>
              <w:autoSpaceDE/>
              <w:adjustRightInd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71809" w14:textId="77777777" w:rsidR="00CC5A22" w:rsidRDefault="00CC5A22">
            <w:pPr>
              <w:overflowPunct/>
              <w:autoSpaceDE/>
              <w:adjustRightInd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1EA70" w14:textId="77777777" w:rsidR="00CC5A22" w:rsidRDefault="00CC5A22">
            <w:pPr>
              <w:overflowPunct/>
              <w:autoSpaceDE/>
              <w:adjustRightInd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5A22" w14:paraId="34BAFC97" w14:textId="77777777" w:rsidTr="00CC5A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418D9" w14:textId="77777777" w:rsidR="00CC5A22" w:rsidRDefault="00CC5A22">
            <w:pPr>
              <w:overflowPunct/>
              <w:autoSpaceDE/>
              <w:adjustRightInd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9E153" w14:textId="77777777" w:rsidR="00CC5A22" w:rsidRDefault="00CC5A22">
            <w:pPr>
              <w:overflowPunct/>
              <w:autoSpaceDE/>
              <w:adjustRightInd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5F23C" w14:textId="77777777" w:rsidR="00CC5A22" w:rsidRDefault="00CC5A22">
            <w:pPr>
              <w:overflowPunct/>
              <w:autoSpaceDE/>
              <w:adjustRightInd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AD3C5" w14:textId="77777777" w:rsidR="00CC5A22" w:rsidRDefault="00CC5A22">
            <w:pPr>
              <w:overflowPunct/>
              <w:autoSpaceDE/>
              <w:adjustRightInd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04790666" w14:textId="77777777" w:rsidR="00CC5A22" w:rsidRDefault="00CC5A22" w:rsidP="00CC5A22">
      <w:pPr>
        <w:rPr>
          <w:rFonts w:ascii="PT Astra Serif" w:hAnsi="PT Astra Serif"/>
        </w:rPr>
      </w:pPr>
    </w:p>
    <w:p w14:paraId="3655F383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32DB09F6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377A541A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737B0886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53ACE9E3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24399DB9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17DDD6E9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3C80F17A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13A48B95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47194A13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777B7D91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58DD8C24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7380F671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53F10392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369D6B16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442310EC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75790BF6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2E931D1B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3EC7FACD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675BF527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116B9675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771E043E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68CC050B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3ABB8170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25BC6BD6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34EC9752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1004002E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64A0902C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5240B7DB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27E5DE62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315ABBD1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45CD51F3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1E94E316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2019B3A8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560C0322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461623DE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5095622F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1280E1B3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63C1711E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79BD2853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4BBFE6EE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6F094E4F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5D2EC1AB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5C2BC357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7525DD9C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2E15F8E2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551EF699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046AB131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355C9A03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0E4D0952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7CF078CF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2910CEB1" w14:textId="77777777" w:rsidR="008D2FEB" w:rsidRDefault="008D2FEB" w:rsidP="00CC5A22">
      <w:pPr>
        <w:ind w:right="-304"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31F72CDB" w14:textId="30578833" w:rsidR="00CC5A22" w:rsidRDefault="00CC5A22" w:rsidP="00CC5A22">
      <w:pPr>
        <w:ind w:right="-304" w:firstLine="709"/>
        <w:jc w:val="center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b/>
          <w:sz w:val="24"/>
          <w:szCs w:val="28"/>
        </w:rPr>
        <w:t>3.Организация семинаров, конференций, круглых столов, семинаров, вебинаров, мастер-классов по проблематике работы лаборатории</w:t>
      </w:r>
      <w:r>
        <w:rPr>
          <w:rFonts w:ascii="PT Astra Serif" w:hAnsi="PT Astra Serif"/>
          <w:sz w:val="24"/>
          <w:szCs w:val="28"/>
        </w:rPr>
        <w:t>.</w:t>
      </w:r>
    </w:p>
    <w:p w14:paraId="72809111" w14:textId="77777777" w:rsidR="00CC5A22" w:rsidRDefault="00CC5A22" w:rsidP="00CC5A22">
      <w:pPr>
        <w:ind w:right="-304" w:firstLine="709"/>
        <w:jc w:val="both"/>
        <w:rPr>
          <w:rFonts w:ascii="PT Astra Serif" w:hAnsi="PT Astra Serif"/>
          <w:sz w:val="24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59"/>
        <w:gridCol w:w="2125"/>
        <w:gridCol w:w="1987"/>
      </w:tblGrid>
      <w:tr w:rsidR="00CC5A22" w14:paraId="5C3F730C" w14:textId="77777777" w:rsidTr="008D3B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2C44" w14:textId="77777777" w:rsidR="00CC5A22" w:rsidRDefault="00CC5A22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sz w:val="24"/>
                <w:szCs w:val="28"/>
                <w:lang w:eastAsia="en-US"/>
              </w:rPr>
              <w:t>Наименование</w:t>
            </w:r>
          </w:p>
          <w:p w14:paraId="3D91068B" w14:textId="77777777" w:rsidR="00CC5A22" w:rsidRDefault="00CC5A22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sz w:val="24"/>
                <w:szCs w:val="28"/>
                <w:lang w:eastAsia="en-US"/>
              </w:rPr>
              <w:t>мероприятия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D42A" w14:textId="77777777" w:rsidR="00CC5A22" w:rsidRDefault="00CC5A22">
            <w:pPr>
              <w:spacing w:line="276" w:lineRule="auto"/>
              <w:ind w:firstLine="34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Статус (уровень ОУ, муниципальный, региональный, межрегиональный)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4F02" w14:textId="77777777" w:rsidR="00CC5A22" w:rsidRDefault="00CC5A22">
            <w:pPr>
              <w:spacing w:line="276" w:lineRule="auto"/>
              <w:ind w:firstLine="34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Сроки проведения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F464" w14:textId="77777777" w:rsidR="00CC5A22" w:rsidRDefault="00CC5A22">
            <w:pPr>
              <w:spacing w:line="276" w:lineRule="auto"/>
              <w:ind w:firstLine="34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Ответственные</w:t>
            </w:r>
          </w:p>
        </w:tc>
      </w:tr>
      <w:tr w:rsidR="00CC5A22" w14:paraId="781ECEB3" w14:textId="77777777" w:rsidTr="008D3B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8195" w14:textId="77777777" w:rsidR="00CC5A22" w:rsidRPr="002D4B0E" w:rsidRDefault="002D4B0E" w:rsidP="00325FFB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4"/>
                <w:szCs w:val="28"/>
                <w:lang w:eastAsia="en-US"/>
              </w:rPr>
            </w:pPr>
            <w:proofErr w:type="spellStart"/>
            <w:r w:rsidRPr="002D4B0E">
              <w:rPr>
                <w:rFonts w:ascii="PT Astra Serif" w:hAnsi="PT Astra Serif"/>
                <w:sz w:val="24"/>
                <w:szCs w:val="28"/>
              </w:rPr>
              <w:t>Вебинар</w:t>
            </w:r>
            <w:proofErr w:type="spellEnd"/>
            <w:r>
              <w:rPr>
                <w:rFonts w:ascii="PT Astra Serif" w:hAnsi="PT Astra Serif"/>
                <w:sz w:val="24"/>
                <w:szCs w:val="28"/>
              </w:rPr>
              <w:t xml:space="preserve"> </w:t>
            </w:r>
            <w:r w:rsidRPr="002D4B0E">
              <w:rPr>
                <w:rFonts w:ascii="PT Astra Serif" w:hAnsi="PT Astra Serif"/>
                <w:sz w:val="24"/>
                <w:szCs w:val="28"/>
              </w:rPr>
              <w:t>«Краеведение в фокусе: инновационные методики развития профессиональных компетенций педагогов»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EC06" w14:textId="77777777" w:rsidR="00CC5A22" w:rsidRDefault="000F6B94">
            <w:pPr>
              <w:spacing w:line="276" w:lineRule="auto"/>
              <w:ind w:firstLine="709"/>
              <w:jc w:val="both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региональный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732E" w14:textId="77777777" w:rsidR="00CC5A22" w:rsidRDefault="000F6B94" w:rsidP="00325FFB">
            <w:pPr>
              <w:spacing w:line="276" w:lineRule="auto"/>
              <w:ind w:hanging="107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О</w:t>
            </w:r>
            <w:r w:rsidR="00325FFB"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ктябрь</w:t>
            </w: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 xml:space="preserve"> 2025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6CBF" w14:textId="77777777" w:rsidR="00CC5A22" w:rsidRDefault="00325FFB" w:rsidP="00DB46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руководител</w:t>
            </w:r>
            <w:r w:rsidR="00DB4637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лаборатории</w:t>
            </w:r>
          </w:p>
        </w:tc>
      </w:tr>
      <w:tr w:rsidR="008D3BB7" w14:paraId="3E04BE2A" w14:textId="77777777" w:rsidTr="008D3B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97C5" w14:textId="77777777" w:rsidR="008D3BB7" w:rsidRDefault="008D3BB7" w:rsidP="00325FFB">
            <w:pPr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3BB7">
              <w:rPr>
                <w:rFonts w:eastAsia="Calibri"/>
                <w:sz w:val="24"/>
                <w:szCs w:val="24"/>
                <w:lang w:val="en-US" w:eastAsia="en-US"/>
              </w:rPr>
              <w:t>IV</w:t>
            </w:r>
            <w:r w:rsidRPr="008D3BB7">
              <w:rPr>
                <w:rFonts w:eastAsia="Calibri"/>
                <w:sz w:val="24"/>
                <w:szCs w:val="24"/>
                <w:lang w:eastAsia="en-US"/>
              </w:rPr>
              <w:t xml:space="preserve"> Форум педагогических работников дошкольных образовательных учреждений «Современное дошкольное образование: новые технологии для нового поколения»</w:t>
            </w:r>
          </w:p>
          <w:p w14:paraId="1F874C64" w14:textId="77777777" w:rsidR="008D3BB7" w:rsidRPr="008D3BB7" w:rsidRDefault="008D3BB7" w:rsidP="00325FFB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ТРЕК «Проекты социальной инициативы</w:t>
            </w:r>
            <w:r w:rsidR="006461AE">
              <w:rPr>
                <w:rFonts w:eastAsia="Calibri"/>
                <w:sz w:val="24"/>
                <w:szCs w:val="24"/>
                <w:lang w:eastAsia="en-US"/>
              </w:rPr>
              <w:t xml:space="preserve"> в дошкольном образовании»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5A6B" w14:textId="77777777" w:rsidR="008D3BB7" w:rsidRPr="008D3BB7" w:rsidRDefault="008D3BB7" w:rsidP="008D3BB7">
            <w:pPr>
              <w:spacing w:line="276" w:lineRule="auto"/>
              <w:ind w:firstLine="33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 w:rsidRPr="008D3BB7">
              <w:rPr>
                <w:rFonts w:eastAsia="Calibri"/>
                <w:sz w:val="24"/>
                <w:szCs w:val="24"/>
                <w:lang w:eastAsia="en-US"/>
              </w:rPr>
              <w:t>Межмуниципальный (межрегиональный)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7649" w14:textId="77777777" w:rsidR="008D3BB7" w:rsidRDefault="008D3BB7" w:rsidP="00325FFB">
            <w:pPr>
              <w:spacing w:line="276" w:lineRule="auto"/>
              <w:ind w:hanging="107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Октябрь 2025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D04C" w14:textId="77777777" w:rsidR="008D3BB7" w:rsidRDefault="008D3BB7" w:rsidP="008D3B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«МЦОКО»</w:t>
            </w:r>
          </w:p>
        </w:tc>
      </w:tr>
      <w:tr w:rsidR="000F6B94" w14:paraId="745B4B8D" w14:textId="77777777" w:rsidTr="008D3B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20D5" w14:textId="77777777" w:rsidR="000F6B94" w:rsidRPr="00325FFB" w:rsidRDefault="000F6B94" w:rsidP="00325FFB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4"/>
                <w:szCs w:val="28"/>
                <w:lang w:eastAsia="en-US"/>
              </w:rPr>
            </w:pPr>
            <w:r w:rsidRPr="00325FFB">
              <w:rPr>
                <w:rFonts w:ascii="PT Astra Serif" w:hAnsi="PT Astra Serif"/>
                <w:sz w:val="24"/>
                <w:szCs w:val="28"/>
              </w:rPr>
              <w:t>Круглый стол</w:t>
            </w:r>
            <w:r>
              <w:rPr>
                <w:rFonts w:ascii="PT Astra Serif" w:hAnsi="PT Astra Serif"/>
                <w:sz w:val="24"/>
                <w:szCs w:val="28"/>
              </w:rPr>
              <w:t xml:space="preserve"> </w:t>
            </w:r>
            <w:r w:rsidRPr="00325FFB">
              <w:rPr>
                <w:rFonts w:ascii="PT Astra Serif" w:hAnsi="PT Astra Serif"/>
                <w:sz w:val="24"/>
                <w:szCs w:val="28"/>
              </w:rPr>
              <w:t>«Путь к открытию: краеведение и инновационные подходы в подготовке педагогов»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6179" w14:textId="77777777" w:rsidR="000F6B94" w:rsidRDefault="000F6B94" w:rsidP="000F6B94">
            <w:pPr>
              <w:jc w:val="center"/>
            </w:pPr>
            <w:r w:rsidRPr="00BA2C55"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региональный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2D7B" w14:textId="77777777" w:rsidR="000F6B94" w:rsidRDefault="000F6B94" w:rsidP="001F5329">
            <w:pPr>
              <w:spacing w:line="276" w:lineRule="auto"/>
              <w:ind w:hanging="107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Февраль 2026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AF50" w14:textId="77777777" w:rsidR="000F6B94" w:rsidRDefault="000F6B94" w:rsidP="00DB46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руководители лаборатории</w:t>
            </w:r>
          </w:p>
        </w:tc>
      </w:tr>
      <w:tr w:rsidR="008D3BB7" w14:paraId="39E838D2" w14:textId="77777777" w:rsidTr="00B835A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68F7" w14:textId="77777777" w:rsidR="008D3BB7" w:rsidRDefault="008D3BB7" w:rsidP="00E61E44">
            <w:pPr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3BB7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8D3BB7">
              <w:rPr>
                <w:rFonts w:eastAsia="Calibri"/>
                <w:sz w:val="24"/>
                <w:szCs w:val="24"/>
                <w:lang w:eastAsia="en-US"/>
              </w:rPr>
              <w:t xml:space="preserve"> Форум педагогических </w:t>
            </w:r>
            <w:r w:rsidRPr="008D3BB7">
              <w:rPr>
                <w:rFonts w:eastAsia="Calibri"/>
                <w:sz w:val="24"/>
                <w:szCs w:val="24"/>
                <w:lang w:eastAsia="en-US"/>
              </w:rPr>
              <w:lastRenderedPageBreak/>
              <w:t>работников дошкольных образовательных учреждений «Современное дошкольное образование: новые технологии для нового поколения»</w:t>
            </w:r>
          </w:p>
          <w:p w14:paraId="3FBDB89A" w14:textId="77777777" w:rsidR="006461AE" w:rsidRPr="008D3BB7" w:rsidRDefault="006461AE" w:rsidP="00E61E44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ТРЕК «Проекты социальной инициативы в дошкольном образовании»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C2EF" w14:textId="77777777" w:rsidR="008D3BB7" w:rsidRPr="008D3BB7" w:rsidRDefault="008D3BB7" w:rsidP="00E61E44">
            <w:pPr>
              <w:spacing w:line="276" w:lineRule="auto"/>
              <w:ind w:firstLine="33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 w:rsidRPr="008D3BB7">
              <w:rPr>
                <w:rFonts w:eastAsia="Calibri"/>
                <w:sz w:val="24"/>
                <w:szCs w:val="24"/>
                <w:lang w:eastAsia="en-US"/>
              </w:rPr>
              <w:lastRenderedPageBreak/>
              <w:t>Межмуниципальный (межрегиональный)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469B" w14:textId="77777777" w:rsidR="008D3BB7" w:rsidRDefault="008D3BB7" w:rsidP="008D3BB7">
            <w:pPr>
              <w:spacing w:line="276" w:lineRule="auto"/>
              <w:ind w:hanging="107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Март 2026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84D8" w14:textId="77777777" w:rsidR="008D3BB7" w:rsidRDefault="008D3BB7" w:rsidP="00E61E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«МЦОКО»</w:t>
            </w:r>
          </w:p>
        </w:tc>
      </w:tr>
      <w:tr w:rsidR="000F6B94" w14:paraId="613EA384" w14:textId="77777777" w:rsidTr="008D3B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AEC7" w14:textId="77777777" w:rsidR="000F6B94" w:rsidRDefault="000F6B94" w:rsidP="008E04CE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4"/>
                <w:szCs w:val="28"/>
                <w:lang w:eastAsia="en-US"/>
              </w:rPr>
            </w:pPr>
            <w:r w:rsidRPr="008E04CE">
              <w:rPr>
                <w:rFonts w:ascii="PT Astra Serif" w:hAnsi="PT Astra Serif"/>
                <w:sz w:val="24"/>
                <w:szCs w:val="28"/>
              </w:rPr>
              <w:lastRenderedPageBreak/>
              <w:t>Мастер-класс «От открытия к развитию: мастер-класс по инновационным подходам в краеведении»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DA4" w14:textId="77777777" w:rsidR="000F6B94" w:rsidRDefault="000F6B94" w:rsidP="000F6B94">
            <w:pPr>
              <w:jc w:val="center"/>
            </w:pPr>
            <w:r w:rsidRPr="00BA2C55"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региональный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2301" w14:textId="77777777" w:rsidR="000F6B94" w:rsidRDefault="000F6B94" w:rsidP="001F5329">
            <w:pPr>
              <w:spacing w:line="276" w:lineRule="auto"/>
              <w:ind w:hanging="107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Апрель 2026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C2D1" w14:textId="77777777" w:rsidR="000F6B94" w:rsidRDefault="000F6B94" w:rsidP="00DB46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руководители лаборатории</w:t>
            </w:r>
          </w:p>
        </w:tc>
      </w:tr>
    </w:tbl>
    <w:p w14:paraId="3B13E5C1" w14:textId="77777777" w:rsidR="00CC5A22" w:rsidRDefault="00CC5A22" w:rsidP="00CC5A22">
      <w:pPr>
        <w:ind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59538443" w14:textId="77777777" w:rsidR="003F6632" w:rsidRDefault="003F6632" w:rsidP="00CC5A22">
      <w:pPr>
        <w:ind w:firstLine="709"/>
        <w:jc w:val="center"/>
        <w:rPr>
          <w:rFonts w:ascii="PT Astra Serif" w:hAnsi="PT Astra Serif"/>
          <w:b/>
          <w:sz w:val="24"/>
          <w:szCs w:val="28"/>
        </w:rPr>
      </w:pPr>
    </w:p>
    <w:p w14:paraId="7405F3C0" w14:textId="77777777" w:rsidR="00CC5A22" w:rsidRDefault="00CC5A22" w:rsidP="00CC5A22">
      <w:pPr>
        <w:ind w:firstLine="709"/>
        <w:jc w:val="center"/>
        <w:rPr>
          <w:rFonts w:ascii="PT Astra Serif" w:hAnsi="PT Astra Serif"/>
          <w:b/>
          <w:sz w:val="24"/>
          <w:szCs w:val="28"/>
        </w:rPr>
      </w:pPr>
      <w:r>
        <w:rPr>
          <w:rFonts w:ascii="PT Astra Serif" w:hAnsi="PT Astra Serif"/>
          <w:b/>
          <w:sz w:val="24"/>
          <w:szCs w:val="28"/>
        </w:rPr>
        <w:t>4. Публикация статей, тезисов докладов, методических разработок по проблематике работы лаборатории</w:t>
      </w:r>
      <w:r>
        <w:rPr>
          <w:rFonts w:ascii="PT Astra Serif" w:hAnsi="PT Astra Serif"/>
          <w:sz w:val="24"/>
          <w:szCs w:val="28"/>
        </w:rPr>
        <w:t>.</w:t>
      </w:r>
      <w:r>
        <w:rPr>
          <w:rFonts w:ascii="PT Astra Serif" w:hAnsi="PT Astra Serif"/>
          <w:b/>
          <w:sz w:val="24"/>
          <w:szCs w:val="28"/>
        </w:rPr>
        <w:t xml:space="preserve"> </w:t>
      </w:r>
    </w:p>
    <w:p w14:paraId="2364FECB" w14:textId="77777777" w:rsidR="00CC5A22" w:rsidRDefault="00CC5A22" w:rsidP="00CC5A22">
      <w:pPr>
        <w:ind w:firstLine="709"/>
        <w:jc w:val="center"/>
        <w:rPr>
          <w:rFonts w:ascii="PT Astra Serif" w:hAnsi="PT Astra Serif"/>
          <w:b/>
          <w:szCs w:val="28"/>
        </w:rPr>
      </w:pPr>
    </w:p>
    <w:tbl>
      <w:tblPr>
        <w:tblStyle w:val="4"/>
        <w:tblW w:w="9465" w:type="dxa"/>
        <w:tblLayout w:type="fixed"/>
        <w:tblLook w:val="01E0" w:firstRow="1" w:lastRow="1" w:firstColumn="1" w:lastColumn="1" w:noHBand="0" w:noVBand="0"/>
      </w:tblPr>
      <w:tblGrid>
        <w:gridCol w:w="818"/>
        <w:gridCol w:w="1701"/>
        <w:gridCol w:w="2977"/>
        <w:gridCol w:w="3969"/>
      </w:tblGrid>
      <w:tr w:rsidR="00CC5A22" w14:paraId="1F0ED51A" w14:textId="77777777" w:rsidTr="00F9558A">
        <w:trPr>
          <w:trHeight w:val="112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76E7" w14:textId="77777777" w:rsidR="00CC5A22" w:rsidRDefault="00CC5A22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6EDC" w14:textId="77777777" w:rsidR="00CC5A22" w:rsidRDefault="00CC5A22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Ф.И.О. автора (члена лаборатории)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B9FA" w14:textId="77777777" w:rsidR="00CC5A22" w:rsidRDefault="00CC5A22">
            <w:pPr>
              <w:ind w:firstLine="34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Предполагаемое количество публикаций</w:t>
            </w:r>
          </w:p>
          <w:p w14:paraId="48696D4F" w14:textId="77777777" w:rsidR="00CC5A22" w:rsidRDefault="00CC5A22">
            <w:pPr>
              <w:ind w:firstLine="709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401A" w14:textId="77777777" w:rsidR="00CC5A22" w:rsidRDefault="00CC5A22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Уровень публикации (статья в издании ВАК, РИНЦ, прочих изданиях, методических или дидактических изданиях; электронный/печатный)</w:t>
            </w:r>
          </w:p>
        </w:tc>
      </w:tr>
      <w:tr w:rsidR="00F9558A" w14:paraId="7570C342" w14:textId="77777777" w:rsidTr="00F955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0E01" w14:textId="77777777" w:rsidR="00F9558A" w:rsidRDefault="00F9558A">
            <w:pPr>
              <w:ind w:firstLine="709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01C0" w14:textId="77777777" w:rsidR="00F9558A" w:rsidRDefault="00F9558A" w:rsidP="00F9558A">
            <w:pPr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Участники ПИЛ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DDDE" w14:textId="77777777" w:rsidR="00F9558A" w:rsidRDefault="00F9558A" w:rsidP="001F5329">
            <w:pPr>
              <w:spacing w:line="276" w:lineRule="auto"/>
              <w:ind w:hanging="110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738D" w14:textId="77777777" w:rsidR="00F9558A" w:rsidRDefault="00F9558A" w:rsidP="00F9558A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электронный</w:t>
            </w:r>
          </w:p>
        </w:tc>
      </w:tr>
    </w:tbl>
    <w:p w14:paraId="01FFAF6B" w14:textId="77777777" w:rsidR="00CC5A22" w:rsidRDefault="00CC5A22" w:rsidP="00CC5A22">
      <w:pPr>
        <w:ind w:firstLine="709"/>
        <w:jc w:val="center"/>
        <w:rPr>
          <w:rFonts w:ascii="PT Astra Serif" w:hAnsi="PT Astra Serif"/>
          <w:b/>
          <w:szCs w:val="28"/>
        </w:rPr>
      </w:pPr>
    </w:p>
    <w:p w14:paraId="48F959D6" w14:textId="77777777" w:rsidR="00CC5A22" w:rsidRDefault="00CC5A22" w:rsidP="00CC5A22">
      <w:pPr>
        <w:ind w:firstLine="709"/>
        <w:jc w:val="center"/>
        <w:rPr>
          <w:rFonts w:ascii="PT Astra Serif" w:hAnsi="PT Astra Serif"/>
          <w:b/>
          <w:sz w:val="24"/>
          <w:szCs w:val="28"/>
        </w:rPr>
      </w:pPr>
      <w:r>
        <w:rPr>
          <w:rFonts w:ascii="PT Astra Serif" w:hAnsi="PT Astra Serif"/>
          <w:b/>
          <w:sz w:val="24"/>
          <w:szCs w:val="28"/>
        </w:rPr>
        <w:t xml:space="preserve">5. Организация конференций, конкурсов, фестивалей и прочих интеллектуальных мероприятий </w:t>
      </w:r>
      <w:proofErr w:type="gramStart"/>
      <w:r>
        <w:rPr>
          <w:rFonts w:ascii="PT Astra Serif" w:hAnsi="PT Astra Serif"/>
          <w:b/>
          <w:sz w:val="24"/>
          <w:szCs w:val="28"/>
        </w:rPr>
        <w:t>для</w:t>
      </w:r>
      <w:proofErr w:type="gramEnd"/>
      <w:r>
        <w:rPr>
          <w:rFonts w:ascii="PT Astra Serif" w:hAnsi="PT Astra Serif"/>
          <w:b/>
          <w:sz w:val="24"/>
          <w:szCs w:val="28"/>
        </w:rPr>
        <w:t xml:space="preserve"> обучающихся</w:t>
      </w:r>
    </w:p>
    <w:p w14:paraId="20F848E7" w14:textId="77777777" w:rsidR="00CC5A22" w:rsidRDefault="00CC5A22" w:rsidP="00CC5A22">
      <w:pPr>
        <w:ind w:firstLine="709"/>
        <w:jc w:val="center"/>
        <w:rPr>
          <w:rFonts w:ascii="PT Astra Serif" w:hAnsi="PT Astra Serif"/>
          <w:b/>
          <w:sz w:val="24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3261"/>
        <w:gridCol w:w="2127"/>
        <w:gridCol w:w="1844"/>
      </w:tblGrid>
      <w:tr w:rsidR="00CC5A22" w14:paraId="0427AE51" w14:textId="77777777" w:rsidTr="00F9558A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8E72" w14:textId="77777777" w:rsidR="00CC5A22" w:rsidRDefault="00CC5A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sz w:val="24"/>
                <w:szCs w:val="28"/>
                <w:lang w:eastAsia="en-US"/>
              </w:rPr>
              <w:t>Наименование</w:t>
            </w:r>
          </w:p>
          <w:p w14:paraId="6C92A505" w14:textId="77777777" w:rsidR="00CC5A22" w:rsidRDefault="00CC5A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sz w:val="24"/>
                <w:szCs w:val="28"/>
                <w:lang w:eastAsia="en-US"/>
              </w:rPr>
              <w:t>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A986" w14:textId="77777777" w:rsidR="00CC5A22" w:rsidRDefault="00CC5A22">
            <w:pPr>
              <w:spacing w:line="276" w:lineRule="auto"/>
              <w:ind w:firstLine="33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Статус (уровень ОУ, муниципальный, региональный, межрегиональный)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6B80" w14:textId="77777777" w:rsidR="00CC5A22" w:rsidRDefault="00CC5A2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Сроки проведения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BD9B" w14:textId="77777777" w:rsidR="00CC5A22" w:rsidRDefault="00CC5A2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Ответственные</w:t>
            </w:r>
          </w:p>
        </w:tc>
      </w:tr>
      <w:tr w:rsidR="00F9558A" w14:paraId="1D835EDB" w14:textId="77777777" w:rsidTr="00F9558A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0616" w14:textId="77777777" w:rsidR="00F9558A" w:rsidRPr="00F9558A" w:rsidRDefault="00F9558A" w:rsidP="00F9558A">
            <w:pPr>
              <w:jc w:val="both"/>
              <w:rPr>
                <w:rFonts w:ascii="PT Astra Serif" w:hAnsi="PT Astra Serif"/>
                <w:sz w:val="24"/>
                <w:szCs w:val="28"/>
                <w:lang w:eastAsia="en-US"/>
              </w:rPr>
            </w:pPr>
            <w:r w:rsidRPr="00F9558A">
              <w:rPr>
                <w:rFonts w:ascii="PT Astra Serif" w:hAnsi="PT Astra Serif"/>
                <w:sz w:val="24"/>
                <w:szCs w:val="28"/>
                <w:lang w:eastAsia="en-US"/>
              </w:rPr>
              <w:t xml:space="preserve">Экологический конкурс «Путешествие по сокровищницам Саратовской природы"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375D" w14:textId="77777777" w:rsidR="00F9558A" w:rsidRDefault="006E6B27">
            <w:pPr>
              <w:spacing w:line="276" w:lineRule="auto"/>
              <w:ind w:firstLine="709"/>
              <w:jc w:val="both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межмуниципальный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9533" w14:textId="77777777" w:rsidR="00F9558A" w:rsidRDefault="006E6B27" w:rsidP="00F9558A">
            <w:pPr>
              <w:spacing w:line="276" w:lineRule="auto"/>
              <w:ind w:hanging="110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10.2025г.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7D29" w14:textId="77777777" w:rsidR="00F9558A" w:rsidRDefault="006E6B27" w:rsidP="000F6B9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руководител</w:t>
            </w:r>
            <w:r w:rsidR="000F6B9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F6B94">
              <w:rPr>
                <w:rFonts w:ascii="PT Astra Serif" w:hAnsi="PT Astra Serif"/>
                <w:sz w:val="24"/>
                <w:szCs w:val="24"/>
              </w:rPr>
              <w:t>ПИЛ</w:t>
            </w:r>
          </w:p>
        </w:tc>
      </w:tr>
      <w:tr w:rsidR="000F6B94" w14:paraId="21C64A96" w14:textId="77777777" w:rsidTr="00F9558A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C84B" w14:textId="77777777" w:rsidR="000F6B94" w:rsidRPr="00F9558A" w:rsidRDefault="000F6B94" w:rsidP="00F9558A">
            <w:pPr>
              <w:jc w:val="both"/>
              <w:rPr>
                <w:rFonts w:ascii="PT Astra Serif" w:hAnsi="PT Astra Serif"/>
                <w:sz w:val="24"/>
                <w:szCs w:val="28"/>
                <w:lang w:eastAsia="en-US"/>
              </w:rPr>
            </w:pPr>
            <w:r w:rsidRPr="00F9558A">
              <w:rPr>
                <w:rFonts w:ascii="PT Astra Serif" w:hAnsi="PT Astra Serif"/>
                <w:sz w:val="24"/>
                <w:szCs w:val="28"/>
                <w:lang w:eastAsia="en-US"/>
              </w:rPr>
              <w:lastRenderedPageBreak/>
              <w:t xml:space="preserve">Викторина «Краеведческий калейдоскоп»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C771" w14:textId="77777777" w:rsidR="000F6B94" w:rsidRDefault="000F6B94">
            <w:pPr>
              <w:spacing w:line="276" w:lineRule="auto"/>
              <w:ind w:firstLine="709"/>
              <w:jc w:val="both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межмуниципальный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0249" w14:textId="77777777" w:rsidR="000F6B94" w:rsidRDefault="000F6B94" w:rsidP="00F9558A">
            <w:pPr>
              <w:spacing w:line="276" w:lineRule="auto"/>
              <w:ind w:hanging="110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11.2025г.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61E3" w14:textId="77777777" w:rsidR="000F6B94" w:rsidRDefault="000F6B94" w:rsidP="005A730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руководители ПИЛ</w:t>
            </w:r>
          </w:p>
        </w:tc>
      </w:tr>
      <w:tr w:rsidR="000F6B94" w14:paraId="7C251CEA" w14:textId="77777777" w:rsidTr="00F9558A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1F8D" w14:textId="77777777" w:rsidR="000F6B94" w:rsidRPr="00F9558A" w:rsidRDefault="000F6B94" w:rsidP="00F9558A">
            <w:pPr>
              <w:jc w:val="both"/>
              <w:rPr>
                <w:rFonts w:ascii="PT Astra Serif" w:hAnsi="PT Astra Serif"/>
                <w:sz w:val="24"/>
                <w:szCs w:val="28"/>
                <w:lang w:eastAsia="en-US"/>
              </w:rPr>
            </w:pPr>
            <w:proofErr w:type="spellStart"/>
            <w:r w:rsidRPr="00F9558A">
              <w:rPr>
                <w:rFonts w:ascii="PT Astra Serif" w:hAnsi="PT Astra Serif"/>
                <w:sz w:val="24"/>
                <w:szCs w:val="28"/>
                <w:lang w:eastAsia="en-US"/>
              </w:rPr>
              <w:t>Видеофестиваль</w:t>
            </w:r>
            <w:proofErr w:type="spellEnd"/>
            <w:r w:rsidRPr="00F9558A">
              <w:rPr>
                <w:rFonts w:ascii="PT Astra Serif" w:hAnsi="PT Astra Serif"/>
                <w:sz w:val="24"/>
                <w:szCs w:val="28"/>
                <w:lang w:eastAsia="en-US"/>
              </w:rPr>
              <w:t xml:space="preserve"> «Гастрономические чудеса Саратовского края»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53DD" w14:textId="77777777" w:rsidR="000F6B94" w:rsidRDefault="000F6B94">
            <w:pPr>
              <w:spacing w:line="276" w:lineRule="auto"/>
              <w:ind w:firstLine="709"/>
              <w:jc w:val="both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межмуниципальный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37D9" w14:textId="77777777" w:rsidR="000F6B94" w:rsidRDefault="000F6B94" w:rsidP="00F9558A">
            <w:pPr>
              <w:spacing w:line="276" w:lineRule="auto"/>
              <w:ind w:hanging="110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01.2026г.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759F" w14:textId="77777777" w:rsidR="000F6B94" w:rsidRDefault="000F6B94" w:rsidP="005A730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руководители ПИЛ</w:t>
            </w:r>
          </w:p>
        </w:tc>
      </w:tr>
      <w:tr w:rsidR="000F6B94" w14:paraId="29002410" w14:textId="77777777" w:rsidTr="00F9558A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3A24" w14:textId="77777777" w:rsidR="000F6B94" w:rsidRPr="00F9558A" w:rsidRDefault="000F6B94" w:rsidP="00F9558A">
            <w:pPr>
              <w:jc w:val="both"/>
              <w:rPr>
                <w:rFonts w:ascii="PT Astra Serif" w:hAnsi="PT Astra Serif"/>
                <w:sz w:val="24"/>
                <w:szCs w:val="28"/>
                <w:lang w:eastAsia="en-US"/>
              </w:rPr>
            </w:pPr>
            <w:r w:rsidRPr="00F9558A">
              <w:rPr>
                <w:rFonts w:ascii="PT Astra Serif" w:hAnsi="PT Astra Serif"/>
                <w:sz w:val="24"/>
                <w:szCs w:val="28"/>
                <w:lang w:eastAsia="en-US"/>
              </w:rPr>
              <w:t xml:space="preserve">Конкурс театрализованных постановок/мультфильмов «Тайны и сокровища Саратовских легенд»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37BD" w14:textId="77777777" w:rsidR="000F6B94" w:rsidRDefault="000F6B94">
            <w:pPr>
              <w:spacing w:line="276" w:lineRule="auto"/>
              <w:ind w:firstLine="709"/>
              <w:jc w:val="both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межмуниципальный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447F" w14:textId="77777777" w:rsidR="000F6B94" w:rsidRDefault="000F6B94" w:rsidP="00F9558A">
            <w:pPr>
              <w:spacing w:line="276" w:lineRule="auto"/>
              <w:ind w:hanging="110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03.2026г.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991F" w14:textId="77777777" w:rsidR="000F6B94" w:rsidRDefault="000F6B94" w:rsidP="005A730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руководители ПИЛ</w:t>
            </w:r>
          </w:p>
        </w:tc>
      </w:tr>
      <w:tr w:rsidR="000F6B94" w14:paraId="61F35425" w14:textId="77777777" w:rsidTr="00F9558A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3F93" w14:textId="77777777" w:rsidR="000F6B94" w:rsidRPr="00F9558A" w:rsidRDefault="000F6B94" w:rsidP="00F9558A">
            <w:pPr>
              <w:jc w:val="both"/>
              <w:rPr>
                <w:rFonts w:ascii="PT Astra Serif" w:hAnsi="PT Astra Serif"/>
                <w:sz w:val="24"/>
                <w:szCs w:val="28"/>
                <w:lang w:eastAsia="en-US"/>
              </w:rPr>
            </w:pPr>
            <w:r w:rsidRPr="00F9558A">
              <w:rPr>
                <w:rFonts w:ascii="PT Astra Serif" w:hAnsi="PT Astra Serif"/>
                <w:sz w:val="24"/>
                <w:szCs w:val="28"/>
                <w:lang w:eastAsia="en-US"/>
              </w:rPr>
              <w:t xml:space="preserve">Фестиваль «Ремесла и искусства родного края»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A1FF" w14:textId="77777777" w:rsidR="000F6B94" w:rsidRDefault="000F6B94">
            <w:pPr>
              <w:spacing w:line="276" w:lineRule="auto"/>
              <w:ind w:firstLine="709"/>
              <w:jc w:val="both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межмуниципальный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AB4C" w14:textId="77777777" w:rsidR="000F6B94" w:rsidRDefault="000F6B94" w:rsidP="00F9558A">
            <w:pPr>
              <w:spacing w:line="276" w:lineRule="auto"/>
              <w:ind w:hanging="110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05.2026г.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5F86" w14:textId="77777777" w:rsidR="000F6B94" w:rsidRDefault="000F6B94" w:rsidP="005A730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руководители ПИЛ</w:t>
            </w:r>
          </w:p>
        </w:tc>
      </w:tr>
      <w:tr w:rsidR="000F6B94" w14:paraId="63E945CF" w14:textId="77777777" w:rsidTr="00F9558A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FFAF" w14:textId="77777777" w:rsidR="000F6B94" w:rsidRPr="00F9558A" w:rsidRDefault="000F6B94" w:rsidP="00F9558A">
            <w:pPr>
              <w:jc w:val="both"/>
              <w:rPr>
                <w:rFonts w:ascii="PT Astra Serif" w:hAnsi="PT Astra Serif"/>
                <w:sz w:val="24"/>
                <w:szCs w:val="28"/>
                <w:lang w:eastAsia="en-US"/>
              </w:rPr>
            </w:pPr>
            <w:r w:rsidRPr="00F9558A">
              <w:rPr>
                <w:rFonts w:ascii="PT Astra Serif" w:hAnsi="PT Astra Serif"/>
                <w:sz w:val="24"/>
                <w:szCs w:val="28"/>
                <w:lang w:eastAsia="en-US"/>
              </w:rPr>
              <w:t xml:space="preserve">Квест «Краеведческие экспедиции»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BA28" w14:textId="77777777" w:rsidR="000F6B94" w:rsidRDefault="000F6B94">
            <w:pPr>
              <w:spacing w:line="276" w:lineRule="auto"/>
              <w:ind w:firstLine="709"/>
              <w:jc w:val="both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межмуниципальный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8BB7" w14:textId="77777777" w:rsidR="000F6B94" w:rsidRDefault="000F6B94" w:rsidP="00F9558A">
            <w:pPr>
              <w:spacing w:line="276" w:lineRule="auto"/>
              <w:ind w:hanging="110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  <w:t>06.2026г.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B6A2" w14:textId="77777777" w:rsidR="000F6B94" w:rsidRDefault="000F6B94" w:rsidP="005A730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pacing w:val="5"/>
                <w:sz w:val="24"/>
                <w:szCs w:val="28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руководители ПИЛ</w:t>
            </w:r>
          </w:p>
        </w:tc>
      </w:tr>
    </w:tbl>
    <w:p w14:paraId="0727F1B1" w14:textId="77777777" w:rsidR="00CC5A22" w:rsidRDefault="00CC5A22" w:rsidP="00CC5A22">
      <w:pPr>
        <w:ind w:firstLine="709"/>
        <w:rPr>
          <w:rFonts w:ascii="PT Astra Serif" w:hAnsi="PT Astra Serif"/>
        </w:rPr>
      </w:pPr>
    </w:p>
    <w:p w14:paraId="226FBE76" w14:textId="77777777" w:rsidR="000E2E63" w:rsidRPr="00F27D17" w:rsidRDefault="000E2E63" w:rsidP="00F27D17">
      <w:pPr>
        <w:rPr>
          <w:sz w:val="24"/>
        </w:rPr>
      </w:pPr>
    </w:p>
    <w:sectPr w:rsidR="000E2E63" w:rsidRPr="00F27D17" w:rsidSect="009C4A7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EBD44" w14:textId="77777777" w:rsidR="00727214" w:rsidRDefault="00727214" w:rsidP="00E172D7">
      <w:r>
        <w:separator/>
      </w:r>
    </w:p>
  </w:endnote>
  <w:endnote w:type="continuationSeparator" w:id="0">
    <w:p w14:paraId="1E0E2FC2" w14:textId="77777777" w:rsidR="00727214" w:rsidRDefault="00727214" w:rsidP="00E1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51850"/>
      <w:docPartObj>
        <w:docPartGallery w:val="Page Numbers (Bottom of Page)"/>
        <w:docPartUnique/>
      </w:docPartObj>
    </w:sdtPr>
    <w:sdtEndPr/>
    <w:sdtContent>
      <w:p w14:paraId="7ACC550C" w14:textId="52E034B6" w:rsidR="009C4A72" w:rsidRDefault="009C4A7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616">
          <w:rPr>
            <w:noProof/>
          </w:rPr>
          <w:t>15</w:t>
        </w:r>
        <w:r>
          <w:fldChar w:fldCharType="end"/>
        </w:r>
      </w:p>
    </w:sdtContent>
  </w:sdt>
  <w:p w14:paraId="176F876E" w14:textId="77777777" w:rsidR="00E172D7" w:rsidRDefault="00E172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19C6B" w14:textId="77777777" w:rsidR="00727214" w:rsidRDefault="00727214" w:rsidP="00E172D7">
      <w:r>
        <w:separator/>
      </w:r>
    </w:p>
  </w:footnote>
  <w:footnote w:type="continuationSeparator" w:id="0">
    <w:p w14:paraId="25F4A89E" w14:textId="77777777" w:rsidR="00727214" w:rsidRDefault="00727214" w:rsidP="00E1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A6854E"/>
    <w:multiLevelType w:val="hybridMultilevel"/>
    <w:tmpl w:val="C7F183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79B982"/>
    <w:multiLevelType w:val="hybridMultilevel"/>
    <w:tmpl w:val="775006A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3F69D8"/>
    <w:multiLevelType w:val="hybridMultilevel"/>
    <w:tmpl w:val="CF92ABB0"/>
    <w:lvl w:ilvl="0" w:tplc="2AF6A524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D608F4"/>
    <w:multiLevelType w:val="hybridMultilevel"/>
    <w:tmpl w:val="4A68F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831CDA"/>
    <w:multiLevelType w:val="hybridMultilevel"/>
    <w:tmpl w:val="55B2004E"/>
    <w:lvl w:ilvl="0" w:tplc="10C22D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D1F65"/>
    <w:multiLevelType w:val="hybridMultilevel"/>
    <w:tmpl w:val="ADAC4226"/>
    <w:lvl w:ilvl="0" w:tplc="55E4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8E6A81"/>
    <w:multiLevelType w:val="hybridMultilevel"/>
    <w:tmpl w:val="ADAC4226"/>
    <w:lvl w:ilvl="0" w:tplc="55E4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301F1F"/>
    <w:multiLevelType w:val="multilevel"/>
    <w:tmpl w:val="256E79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6FE3A19"/>
    <w:multiLevelType w:val="hybridMultilevel"/>
    <w:tmpl w:val="6417638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D005A7D"/>
    <w:multiLevelType w:val="multilevel"/>
    <w:tmpl w:val="7B8C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AC4C21"/>
    <w:multiLevelType w:val="hybridMultilevel"/>
    <w:tmpl w:val="01DA5224"/>
    <w:lvl w:ilvl="0" w:tplc="55E4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D32338"/>
    <w:multiLevelType w:val="hybridMultilevel"/>
    <w:tmpl w:val="E5A6CCA4"/>
    <w:lvl w:ilvl="0" w:tplc="B27823D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01B3960"/>
    <w:multiLevelType w:val="multilevel"/>
    <w:tmpl w:val="D41A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9C2D67"/>
    <w:multiLevelType w:val="hybridMultilevel"/>
    <w:tmpl w:val="CD2E054E"/>
    <w:lvl w:ilvl="0" w:tplc="55E4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415E89"/>
    <w:multiLevelType w:val="multilevel"/>
    <w:tmpl w:val="101C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9"/>
  </w:num>
  <w:num w:numId="5">
    <w:abstractNumId w:val="14"/>
  </w:num>
  <w:num w:numId="6">
    <w:abstractNumId w:val="13"/>
  </w:num>
  <w:num w:numId="7">
    <w:abstractNumId w:val="5"/>
  </w:num>
  <w:num w:numId="8">
    <w:abstractNumId w:val="6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8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22"/>
    <w:rsid w:val="0006701B"/>
    <w:rsid w:val="000B00CE"/>
    <w:rsid w:val="000C6E2C"/>
    <w:rsid w:val="000E2E63"/>
    <w:rsid w:val="000E7F8C"/>
    <w:rsid w:val="000F6B94"/>
    <w:rsid w:val="00100342"/>
    <w:rsid w:val="001140FC"/>
    <w:rsid w:val="001766E0"/>
    <w:rsid w:val="00181B08"/>
    <w:rsid w:val="001B64B7"/>
    <w:rsid w:val="00244689"/>
    <w:rsid w:val="0026279C"/>
    <w:rsid w:val="0026708D"/>
    <w:rsid w:val="00267E74"/>
    <w:rsid w:val="002D4B0E"/>
    <w:rsid w:val="00325FFB"/>
    <w:rsid w:val="00345187"/>
    <w:rsid w:val="00374BCC"/>
    <w:rsid w:val="00392246"/>
    <w:rsid w:val="003B2832"/>
    <w:rsid w:val="003C2D08"/>
    <w:rsid w:val="003C4BD3"/>
    <w:rsid w:val="003E2AF4"/>
    <w:rsid w:val="003F3834"/>
    <w:rsid w:val="003F6632"/>
    <w:rsid w:val="00442748"/>
    <w:rsid w:val="00442F27"/>
    <w:rsid w:val="00467B9C"/>
    <w:rsid w:val="004A1250"/>
    <w:rsid w:val="004B3DBD"/>
    <w:rsid w:val="004C0D10"/>
    <w:rsid w:val="004D11AA"/>
    <w:rsid w:val="004D6637"/>
    <w:rsid w:val="004E432E"/>
    <w:rsid w:val="0057370D"/>
    <w:rsid w:val="00573EB1"/>
    <w:rsid w:val="005A3837"/>
    <w:rsid w:val="0061270D"/>
    <w:rsid w:val="00633911"/>
    <w:rsid w:val="006461AE"/>
    <w:rsid w:val="006823B6"/>
    <w:rsid w:val="006E6B27"/>
    <w:rsid w:val="00727214"/>
    <w:rsid w:val="00734151"/>
    <w:rsid w:val="007E4D12"/>
    <w:rsid w:val="008075A9"/>
    <w:rsid w:val="00871E7E"/>
    <w:rsid w:val="008D2FEB"/>
    <w:rsid w:val="008D3BB7"/>
    <w:rsid w:val="008E04CE"/>
    <w:rsid w:val="009140FC"/>
    <w:rsid w:val="00957FB7"/>
    <w:rsid w:val="00982E9B"/>
    <w:rsid w:val="00994801"/>
    <w:rsid w:val="009C4A72"/>
    <w:rsid w:val="00A07332"/>
    <w:rsid w:val="00A3115F"/>
    <w:rsid w:val="00A37A57"/>
    <w:rsid w:val="00A54F6A"/>
    <w:rsid w:val="00A679A3"/>
    <w:rsid w:val="00A860FC"/>
    <w:rsid w:val="00AA4616"/>
    <w:rsid w:val="00AC48E4"/>
    <w:rsid w:val="00AF3CE6"/>
    <w:rsid w:val="00B415F2"/>
    <w:rsid w:val="00BB7FB5"/>
    <w:rsid w:val="00C17BD6"/>
    <w:rsid w:val="00C367C4"/>
    <w:rsid w:val="00C55DD6"/>
    <w:rsid w:val="00CC5A22"/>
    <w:rsid w:val="00D00484"/>
    <w:rsid w:val="00D27D37"/>
    <w:rsid w:val="00D36EAE"/>
    <w:rsid w:val="00D67238"/>
    <w:rsid w:val="00D70DDD"/>
    <w:rsid w:val="00DB4637"/>
    <w:rsid w:val="00DC3054"/>
    <w:rsid w:val="00E172D7"/>
    <w:rsid w:val="00E4320F"/>
    <w:rsid w:val="00E8510A"/>
    <w:rsid w:val="00E93095"/>
    <w:rsid w:val="00EE4A09"/>
    <w:rsid w:val="00EF7F9D"/>
    <w:rsid w:val="00F256B1"/>
    <w:rsid w:val="00F27D17"/>
    <w:rsid w:val="00F9558A"/>
    <w:rsid w:val="00FB4244"/>
    <w:rsid w:val="00FB54A3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A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99"/>
    <w:rsid w:val="00CC5A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CC5A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Strong"/>
    <w:basedOn w:val="a0"/>
    <w:uiPriority w:val="22"/>
    <w:qFormat/>
    <w:rsid w:val="00A07332"/>
    <w:rPr>
      <w:b/>
      <w:bCs/>
    </w:rPr>
  </w:style>
  <w:style w:type="paragraph" w:styleId="a4">
    <w:name w:val="List Paragraph"/>
    <w:basedOn w:val="a"/>
    <w:uiPriority w:val="34"/>
    <w:qFormat/>
    <w:rsid w:val="00181B08"/>
    <w:pPr>
      <w:ind w:left="720"/>
      <w:contextualSpacing/>
    </w:pPr>
  </w:style>
  <w:style w:type="paragraph" w:customStyle="1" w:styleId="c3">
    <w:name w:val="c3"/>
    <w:basedOn w:val="a"/>
    <w:rsid w:val="001B64B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1B64B7"/>
  </w:style>
  <w:style w:type="paragraph" w:styleId="a5">
    <w:name w:val="Normal (Web)"/>
    <w:basedOn w:val="a"/>
    <w:uiPriority w:val="99"/>
    <w:semiHidden/>
    <w:unhideWhenUsed/>
    <w:rsid w:val="0034518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27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ight">
    <w:name w:val="pright"/>
    <w:basedOn w:val="a"/>
    <w:rsid w:val="008D3BB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172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7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172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72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E8510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51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99"/>
    <w:rsid w:val="00CC5A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CC5A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Strong"/>
    <w:basedOn w:val="a0"/>
    <w:uiPriority w:val="22"/>
    <w:qFormat/>
    <w:rsid w:val="00A07332"/>
    <w:rPr>
      <w:b/>
      <w:bCs/>
    </w:rPr>
  </w:style>
  <w:style w:type="paragraph" w:styleId="a4">
    <w:name w:val="List Paragraph"/>
    <w:basedOn w:val="a"/>
    <w:uiPriority w:val="34"/>
    <w:qFormat/>
    <w:rsid w:val="00181B08"/>
    <w:pPr>
      <w:ind w:left="720"/>
      <w:contextualSpacing/>
    </w:pPr>
  </w:style>
  <w:style w:type="paragraph" w:customStyle="1" w:styleId="c3">
    <w:name w:val="c3"/>
    <w:basedOn w:val="a"/>
    <w:rsid w:val="001B64B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1B64B7"/>
  </w:style>
  <w:style w:type="paragraph" w:styleId="a5">
    <w:name w:val="Normal (Web)"/>
    <w:basedOn w:val="a"/>
    <w:uiPriority w:val="99"/>
    <w:semiHidden/>
    <w:unhideWhenUsed/>
    <w:rsid w:val="0034518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27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ight">
    <w:name w:val="pright"/>
    <w:basedOn w:val="a"/>
    <w:rsid w:val="008D3BB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172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7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172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72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E8510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5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05985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928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4791</Words>
  <Characters>27310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МЦОКО</cp:lastModifiedBy>
  <cp:revision>3</cp:revision>
  <cp:lastPrinted>2025-07-02T11:15:00Z</cp:lastPrinted>
  <dcterms:created xsi:type="dcterms:W3CDTF">2025-07-03T11:11:00Z</dcterms:created>
  <dcterms:modified xsi:type="dcterms:W3CDTF">2025-07-07T12:38:00Z</dcterms:modified>
</cp:coreProperties>
</file>