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717" w:rsidRPr="000A27AB" w:rsidRDefault="00A00717" w:rsidP="00A00717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r w:rsidRPr="000A27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Родителям  </w:t>
      </w:r>
      <w:r w:rsidR="004502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 питании </w:t>
      </w:r>
      <w:r w:rsidRPr="000A27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 заметку</w:t>
      </w:r>
      <w:bookmarkEnd w:id="0"/>
    </w:p>
    <w:p w:rsidR="00A00717" w:rsidRDefault="00A00717" w:rsidP="000A27AB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A27AB" w:rsidRPr="000A27AB" w:rsidRDefault="000A27AB" w:rsidP="00A00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27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Пища </w:t>
      </w:r>
      <w:r w:rsidR="004502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0A27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 необходимая потребность организма, и обязательное условие существования человека.</w:t>
      </w:r>
    </w:p>
    <w:p w:rsidR="000A27AB" w:rsidRPr="000A27AB" w:rsidRDefault="000A27AB" w:rsidP="000A27AB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27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Все процессы, протекающие внутри человеческого организма – носят ритмичный характер. Режим питания важен в любом возрасте, особенно велико его значение для детей и подростков.</w:t>
      </w:r>
    </w:p>
    <w:p w:rsidR="000A27AB" w:rsidRPr="000A27AB" w:rsidRDefault="000A27AB" w:rsidP="000A27AB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27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Регулярное питание призвано обеспечить равномерную нагрузку в системе пищеварения в течение дня. Вот почему в дошкольном возрасте предусматривается 4-5 разовый приём пищи через каждые 3-4 часа.</w:t>
      </w:r>
    </w:p>
    <w:p w:rsidR="000A27AB" w:rsidRPr="000A27AB" w:rsidRDefault="000A27AB" w:rsidP="000A27AB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27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Питание должно быть разнообразным, это служит основой его сбалансированности. Важно формировать у ребенка разнообразный вкусовой кругозор.</w:t>
      </w:r>
    </w:p>
    <w:p w:rsidR="000A27AB" w:rsidRPr="000A27AB" w:rsidRDefault="000A27AB" w:rsidP="000A27A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071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 рацион ребёнка необходимо включать все группы продуктов – мясные,</w:t>
      </w:r>
      <w:r w:rsidRPr="00A00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0071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молочные, рыбные, растительные;</w:t>
      </w:r>
    </w:p>
    <w:p w:rsidR="001F1DD9" w:rsidRPr="001F1DD9" w:rsidRDefault="000A27AB" w:rsidP="001F1DD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071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Еда ребёнка должна быть разнообразной как в течение дня, так и в течение недели. Надо помочь ребёнку “распробовать” вкус разных блюд. Проявите фантазию, боритесь с возникновением у ребёнка консервативностью к еде. Учитывайте индивидуальные особенности ребёнка, возможную непереносимость продуктов.</w:t>
      </w:r>
      <w:r w:rsidRPr="00A00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</w:t>
      </w:r>
      <w:r w:rsidR="001F1D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</w:t>
      </w:r>
    </w:p>
    <w:p w:rsidR="000A27AB" w:rsidRPr="001F1DD9" w:rsidRDefault="000A27AB" w:rsidP="001F1DD9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0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F1DD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Домашний рацион должен дополнять, а не заменять рацион детского сада. Знакомьтесь с меню, его ежедневно вывешивают в ДОУ.</w:t>
      </w:r>
    </w:p>
    <w:p w:rsidR="000A27AB" w:rsidRPr="000A27AB" w:rsidRDefault="000A27AB" w:rsidP="001F1DD9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071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 выходные и праздничные дни лучше придерживаться меню детского еда.</w:t>
      </w:r>
    </w:p>
    <w:p w:rsidR="000A27AB" w:rsidRPr="000A27AB" w:rsidRDefault="000A27AB" w:rsidP="000A27AB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27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Знание правил этикета всегда отличает воспитанного, культурного, достойного человека, а именно таким мы хотим видеть наших малышей. Соблюдение правил поведения за столом также важно и с точки зрения правильного питания. Чем раньше ребёнок узнает правила поведения за столом, тем скорее они будут выполняться автоматически, легко и свободно. Чему вы научите ребёнка в раннем возрасте, останется на всю жизнь.</w:t>
      </w:r>
    </w:p>
    <w:p w:rsidR="000A27AB" w:rsidRPr="000A27AB" w:rsidRDefault="000A27AB" w:rsidP="000A27AB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27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Воспитание культуры поведения за столом будет более эффективным, если вы будете мягко, но настойчиво объяснять ребёнку, почему так делать нельзя. Например: если ты будешь вертеться, ты можешь опрокинуть тарелку на себя; если ты будешь </w:t>
      </w:r>
      <w:proofErr w:type="gramStart"/>
      <w:r w:rsidRPr="000A27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сидеть</w:t>
      </w:r>
      <w:proofErr w:type="gramEnd"/>
      <w:r w:rsidRPr="000A27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развалившись, то прольёшь на себя суп из ложки…</w:t>
      </w:r>
    </w:p>
    <w:p w:rsidR="000A27AB" w:rsidRPr="000A27AB" w:rsidRDefault="000A27AB" w:rsidP="00A00717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27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“Чистота – залог здоровья!”, “Мойте руки перед едой!”  - старые призывы многих поколений. Показывайте ребенку хороший пример, заботясь о себе, поддерживая себя в ухоженном состоянии и следуя тем же самым привычкам, которые вы хотите научить своего ребенка. Лучшим средством от микробов является регулярное мытьё рук. Научите вашего ребёнка мыть руки каждый раз, когда он приходит с улицы, после пользования туалетом и перед едой, после того, как он поиграет с животными. Когда детям нравится содержать себя в чистоте, они приобретают эту привычку на всю жизнь. Ежедневно помогайте своему ребенку приобретать и закреплять навыки безопасного питания.</w:t>
      </w:r>
    </w:p>
    <w:p w:rsidR="000A27AB" w:rsidRPr="000A27AB" w:rsidRDefault="000A27AB" w:rsidP="000A27AB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0071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Научите вашего ребёнка</w:t>
      </w:r>
    </w:p>
    <w:p w:rsidR="000A27AB" w:rsidRPr="000A27AB" w:rsidRDefault="000A27AB" w:rsidP="000A27A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071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Соблюдать правила личной гигиены.</w:t>
      </w:r>
    </w:p>
    <w:p w:rsidR="000A27AB" w:rsidRPr="000A27AB" w:rsidRDefault="000A27AB" w:rsidP="000A27A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071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lastRenderedPageBreak/>
        <w:t>Различать свежие и несвежие продукты.</w:t>
      </w:r>
    </w:p>
    <w:p w:rsidR="000A27AB" w:rsidRPr="000A27AB" w:rsidRDefault="000A27AB" w:rsidP="000A27A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071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Осторожно обращаться с незнакомыми продуктами</w:t>
      </w:r>
      <w:r w:rsidRPr="000A27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0A27AB" w:rsidRPr="000A27AB" w:rsidRDefault="000A27AB" w:rsidP="000A27AB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0A27AB" w:rsidRPr="000A27AB" w:rsidRDefault="000A27AB" w:rsidP="000A27AB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A27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Дидактические игры по питанию для детей и родителей</w:t>
      </w:r>
    </w:p>
    <w:p w:rsidR="000A27AB" w:rsidRPr="000A27AB" w:rsidRDefault="000A27AB" w:rsidP="000A27AB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27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Игра – это наиболее действенный для ребёнка способ познания и взаимодействия с окружающим миром.</w:t>
      </w:r>
    </w:p>
    <w:p w:rsidR="000A27AB" w:rsidRPr="000A27AB" w:rsidRDefault="000A27AB" w:rsidP="000A27AB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27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Итак, играем.</w:t>
      </w:r>
    </w:p>
    <w:p w:rsidR="000A27AB" w:rsidRPr="000A27AB" w:rsidRDefault="000A27AB" w:rsidP="000A27AB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27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 </w:t>
      </w:r>
      <w:r w:rsidRPr="000A27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“Каши разные нужны</w:t>
      </w:r>
      <w:r w:rsidRPr="000A27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”. Взрослый предлагает ребенку вспомнить, какие крупы он знает, и ответить, как будут называться вкусные каши из этих круп? </w:t>
      </w:r>
      <w:r w:rsidRPr="000A27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(Каша из гречи – гречневая; каша из риса – рисовая и т.д.)</w:t>
      </w:r>
    </w:p>
    <w:p w:rsidR="000A27AB" w:rsidRPr="000A27AB" w:rsidRDefault="000A27AB" w:rsidP="000A27AB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27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 </w:t>
      </w:r>
      <w:r w:rsidRPr="000A27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“Магазин полезных продуктов”</w:t>
      </w:r>
      <w:r w:rsidRPr="000A27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«Покупатель загадывает любой полезный продукт, затем, не называя, описывает его </w:t>
      </w:r>
      <w:r w:rsidRPr="000A27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(называет его свойства, качества, то, что из него можно</w:t>
      </w:r>
      <w:r w:rsidRPr="000A27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A27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приготовить, чем он полезен</w:t>
      </w:r>
      <w:r w:rsidRPr="000A27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так, чтобы продавец сразу догадался, о каком продукте идет речь.</w:t>
      </w:r>
    </w:p>
    <w:p w:rsidR="000A27AB" w:rsidRPr="000A27AB" w:rsidRDefault="000A27AB" w:rsidP="000A27AB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27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Например.</w:t>
      </w:r>
    </w:p>
    <w:p w:rsidR="000A27AB" w:rsidRPr="000A27AB" w:rsidRDefault="000A27AB" w:rsidP="000A27AB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27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 </w:t>
      </w:r>
      <w:r w:rsidRPr="000A27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Покупатель.</w:t>
      </w:r>
      <w:r w:rsidRPr="000A27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Дайте мне жидкость белого цвета, которая очень полезна для костей и зубов человека. Получаем её от коровы. Её можно пить просто так или варить на ней кашу.</w:t>
      </w:r>
    </w:p>
    <w:p w:rsidR="000A27AB" w:rsidRPr="000A27AB" w:rsidRDefault="000A27AB" w:rsidP="000A27AB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27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r w:rsidRPr="000A27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Продавец.</w:t>
      </w:r>
      <w:r w:rsidRPr="000A27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Это молоко!</w:t>
      </w:r>
    </w:p>
    <w:p w:rsidR="000A27AB" w:rsidRPr="000A27AB" w:rsidRDefault="000A27AB" w:rsidP="000A27AB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27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Далее пары «продавец – покупатель» меняются ролями и игра продолжается.</w:t>
      </w:r>
    </w:p>
    <w:p w:rsidR="000A27AB" w:rsidRPr="000A27AB" w:rsidRDefault="000A27AB" w:rsidP="000A27AB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A27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Игры-загадки</w:t>
      </w:r>
    </w:p>
    <w:p w:rsidR="000A27AB" w:rsidRPr="000A27AB" w:rsidRDefault="000A27AB" w:rsidP="000A27A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27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Придумай фрукты </w:t>
      </w:r>
      <w:r w:rsidRPr="000A27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(овощи)</w:t>
      </w:r>
      <w:r w:rsidRPr="000A27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заданную букву.</w:t>
      </w:r>
    </w:p>
    <w:p w:rsidR="000A27AB" w:rsidRPr="000A27AB" w:rsidRDefault="000A27AB" w:rsidP="000A27A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27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 овощи только красного цвета.</w:t>
      </w:r>
    </w:p>
    <w:p w:rsidR="000A27AB" w:rsidRPr="000A27AB" w:rsidRDefault="000A27AB" w:rsidP="000A27A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27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Посчитай фрукты </w:t>
      </w:r>
      <w:r w:rsidRPr="000A27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(овощи) (одно яблоко, два яблока…пять яблок…).</w:t>
      </w:r>
    </w:p>
    <w:p w:rsidR="000A27AB" w:rsidRPr="000A27AB" w:rsidRDefault="000A27AB" w:rsidP="000A27A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27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продукты понадобятся для того, чтобы приготовить…</w:t>
      </w:r>
      <w:r w:rsidRPr="000A27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(борщ, пюре, запеканку, омлет, компот…).</w:t>
      </w:r>
    </w:p>
    <w:p w:rsidR="000A27AB" w:rsidRPr="000A27AB" w:rsidRDefault="000A27AB" w:rsidP="000A27A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27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 5 полезных продуктов и 5 вредных продуктов. Объясни, в чем их польза, а в чем вред.</w:t>
      </w:r>
    </w:p>
    <w:p w:rsidR="000A27AB" w:rsidRPr="000A27AB" w:rsidRDefault="000A27AB" w:rsidP="000A27A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27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Вспомни и назови 5 разных… </w:t>
      </w:r>
      <w:r w:rsidRPr="000A27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(овощей, фруктов, круп, молочных продуктов, хлебобулочных изделий и т.д.)</w:t>
      </w:r>
    </w:p>
    <w:p w:rsidR="000A27AB" w:rsidRPr="000A27AB" w:rsidRDefault="000A27AB" w:rsidP="000A27A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27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Назови, какие блюда можно приготовить из …</w:t>
      </w:r>
      <w:r w:rsidRPr="000A27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(клубники, яблока, капусты…).</w:t>
      </w:r>
    </w:p>
    <w:p w:rsidR="000A27AB" w:rsidRDefault="000A27AB" w:rsidP="000A27AB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27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Например: из смородины можно приготовить смородиновый пирог, смородиновое варенье, смородиновое желе.</w:t>
      </w:r>
    </w:p>
    <w:p w:rsidR="001F1DD9" w:rsidRPr="000A27AB" w:rsidRDefault="001F1DD9" w:rsidP="000A27AB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Калорийное сбалансированное питание – основа </w:t>
      </w:r>
      <w:r w:rsidR="005017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здорового ребенка.</w:t>
      </w:r>
    </w:p>
    <w:p w:rsidR="000A27AB" w:rsidRPr="000A27AB" w:rsidRDefault="000A27AB" w:rsidP="000A27AB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0A27AB" w:rsidRDefault="000A27AB" w:rsidP="000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lang w:eastAsia="ru-RU"/>
        </w:rPr>
      </w:pPr>
    </w:p>
    <w:p w:rsidR="001F1DD9" w:rsidRPr="000A27AB" w:rsidRDefault="001F1DD9" w:rsidP="000A27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</w:p>
    <w:p w:rsidR="001F1DD9" w:rsidRDefault="001F1DD9" w:rsidP="000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1F1DD9" w:rsidRDefault="001F1DD9" w:rsidP="000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1F1DD9" w:rsidRDefault="001F1DD9" w:rsidP="000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676388" w:rsidRPr="00676388" w:rsidRDefault="00676388" w:rsidP="0067638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676388" w:rsidRPr="00676388" w:rsidSect="00594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4C5F"/>
    <w:multiLevelType w:val="multilevel"/>
    <w:tmpl w:val="1CFE8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9729C"/>
    <w:multiLevelType w:val="multilevel"/>
    <w:tmpl w:val="2068A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357E2"/>
    <w:multiLevelType w:val="multilevel"/>
    <w:tmpl w:val="A4CE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761088"/>
    <w:multiLevelType w:val="multilevel"/>
    <w:tmpl w:val="B536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76688"/>
    <w:multiLevelType w:val="multilevel"/>
    <w:tmpl w:val="7F26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3D23E2"/>
    <w:multiLevelType w:val="multilevel"/>
    <w:tmpl w:val="9586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843042"/>
    <w:multiLevelType w:val="multilevel"/>
    <w:tmpl w:val="44A0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E43B59"/>
    <w:multiLevelType w:val="multilevel"/>
    <w:tmpl w:val="1734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E558EC"/>
    <w:multiLevelType w:val="multilevel"/>
    <w:tmpl w:val="5D3A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E4FC9"/>
    <w:multiLevelType w:val="multilevel"/>
    <w:tmpl w:val="1E38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27AB"/>
    <w:rsid w:val="000A27AB"/>
    <w:rsid w:val="00142EE1"/>
    <w:rsid w:val="001F1DD9"/>
    <w:rsid w:val="00450285"/>
    <w:rsid w:val="00501768"/>
    <w:rsid w:val="00584F2A"/>
    <w:rsid w:val="00594D14"/>
    <w:rsid w:val="00676388"/>
    <w:rsid w:val="006E6B8D"/>
    <w:rsid w:val="008143CF"/>
    <w:rsid w:val="00891095"/>
    <w:rsid w:val="00941D81"/>
    <w:rsid w:val="00A00717"/>
    <w:rsid w:val="00B54202"/>
    <w:rsid w:val="00B65614"/>
    <w:rsid w:val="00B8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14"/>
  </w:style>
  <w:style w:type="paragraph" w:styleId="1">
    <w:name w:val="heading 1"/>
    <w:basedOn w:val="a"/>
    <w:link w:val="10"/>
    <w:uiPriority w:val="9"/>
    <w:qFormat/>
    <w:rsid w:val="00B65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3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3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A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A27AB"/>
  </w:style>
  <w:style w:type="character" w:customStyle="1" w:styleId="c4">
    <w:name w:val="c4"/>
    <w:basedOn w:val="a0"/>
    <w:rsid w:val="000A27AB"/>
  </w:style>
  <w:style w:type="paragraph" w:customStyle="1" w:styleId="c7">
    <w:name w:val="c7"/>
    <w:basedOn w:val="a"/>
    <w:rsid w:val="000A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27AB"/>
  </w:style>
  <w:style w:type="character" w:customStyle="1" w:styleId="c11">
    <w:name w:val="c11"/>
    <w:basedOn w:val="a0"/>
    <w:rsid w:val="000A27AB"/>
  </w:style>
  <w:style w:type="paragraph" w:styleId="a3">
    <w:name w:val="Balloon Text"/>
    <w:basedOn w:val="a"/>
    <w:link w:val="a4"/>
    <w:uiPriority w:val="99"/>
    <w:semiHidden/>
    <w:unhideWhenUsed/>
    <w:rsid w:val="000A2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7A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A27AB"/>
    <w:rPr>
      <w:b/>
      <w:bCs/>
    </w:rPr>
  </w:style>
  <w:style w:type="character" w:styleId="a6">
    <w:name w:val="Emphasis"/>
    <w:basedOn w:val="a0"/>
    <w:uiPriority w:val="20"/>
    <w:qFormat/>
    <w:rsid w:val="000A27AB"/>
    <w:rPr>
      <w:i/>
      <w:iCs/>
    </w:rPr>
  </w:style>
  <w:style w:type="paragraph" w:styleId="a7">
    <w:name w:val="Normal (Web)"/>
    <w:basedOn w:val="a"/>
    <w:uiPriority w:val="99"/>
    <w:unhideWhenUsed/>
    <w:rsid w:val="000A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A27AB"/>
    <w:rPr>
      <w:color w:val="0000FF"/>
      <w:u w:val="single"/>
    </w:rPr>
  </w:style>
  <w:style w:type="paragraph" w:customStyle="1" w:styleId="has-small-font-size">
    <w:name w:val="has-small-font-size"/>
    <w:basedOn w:val="a"/>
    <w:rsid w:val="0050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56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63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nfo-note">
    <w:name w:val="info-note"/>
    <w:basedOn w:val="a0"/>
    <w:rsid w:val="00676388"/>
  </w:style>
  <w:style w:type="character" w:customStyle="1" w:styleId="30">
    <w:name w:val="Заголовок 3 Знак"/>
    <w:basedOn w:val="a0"/>
    <w:link w:val="3"/>
    <w:uiPriority w:val="9"/>
    <w:semiHidden/>
    <w:rsid w:val="006763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3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8298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5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1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none" w:sz="0" w:space="0" w:color="auto"/>
              </w:divBdr>
              <w:divsChild>
                <w:div w:id="97884909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1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71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root</cp:lastModifiedBy>
  <cp:revision>3</cp:revision>
  <dcterms:created xsi:type="dcterms:W3CDTF">2024-11-29T07:51:00Z</dcterms:created>
  <dcterms:modified xsi:type="dcterms:W3CDTF">2024-11-29T08:03:00Z</dcterms:modified>
</cp:coreProperties>
</file>